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F504D" w14:textId="77777777" w:rsidR="00E15F42" w:rsidRPr="00B26EBB" w:rsidRDefault="00E15F42" w:rsidP="00B131F4">
      <w:pPr>
        <w:outlineLvl w:val="0"/>
        <w:rPr>
          <w:lang w:val="sr-Cyrl-CS"/>
        </w:rPr>
      </w:pPr>
      <w:r w:rsidRPr="00B26EBB">
        <w:rPr>
          <w:b/>
          <w:lang w:val="sr-Cyrl-CS"/>
        </w:rPr>
        <w:t>Табела 9.1.</w:t>
      </w:r>
      <w:r w:rsidRPr="00B26EBB">
        <w:rPr>
          <w:lang w:val="sr-Cyrl-CS"/>
        </w:rPr>
        <w:t xml:space="preserve"> Научне, уметничке и стручне квалификације наставника и задуже</w:t>
      </w:r>
      <w:r w:rsidRPr="00B26EBB">
        <w:t>њ</w:t>
      </w:r>
      <w:r w:rsidRPr="00B26EBB">
        <w:rPr>
          <w:lang w:val="sr-Cyrl-CS"/>
        </w:rPr>
        <w:t>а у настави</w:t>
      </w:r>
    </w:p>
    <w:tbl>
      <w:tblPr>
        <w:tblW w:w="5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957"/>
        <w:gridCol w:w="837"/>
        <w:gridCol w:w="1935"/>
        <w:gridCol w:w="414"/>
        <w:gridCol w:w="543"/>
        <w:gridCol w:w="1195"/>
        <w:gridCol w:w="1288"/>
        <w:gridCol w:w="1622"/>
        <w:gridCol w:w="967"/>
      </w:tblGrid>
      <w:tr w:rsidR="00FC5D9B" w:rsidRPr="00B26EBB" w14:paraId="5A165A2F" w14:textId="77777777" w:rsidTr="00821DE9">
        <w:trPr>
          <w:jc w:val="center"/>
        </w:trPr>
        <w:tc>
          <w:tcPr>
            <w:tcW w:w="4298" w:type="dxa"/>
            <w:gridSpan w:val="4"/>
          </w:tcPr>
          <w:p w14:paraId="089D714D" w14:textId="77777777" w:rsidR="00FC5D9B" w:rsidRPr="00B26EBB" w:rsidRDefault="00FC5D9B" w:rsidP="000217E7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6029" w:type="dxa"/>
            <w:gridSpan w:val="6"/>
          </w:tcPr>
          <w:p w14:paraId="1B10443B" w14:textId="2FFA1F54" w:rsidR="00FC5D9B" w:rsidRPr="00B26EBB" w:rsidRDefault="008845B8" w:rsidP="00B84896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Марина П. Доброта</w:t>
            </w:r>
          </w:p>
        </w:tc>
      </w:tr>
      <w:tr w:rsidR="00FC5D9B" w:rsidRPr="00B26EBB" w14:paraId="704F87F5" w14:textId="77777777" w:rsidTr="00821DE9">
        <w:trPr>
          <w:jc w:val="center"/>
        </w:trPr>
        <w:tc>
          <w:tcPr>
            <w:tcW w:w="4298" w:type="dxa"/>
            <w:gridSpan w:val="4"/>
          </w:tcPr>
          <w:p w14:paraId="268E933E" w14:textId="77777777" w:rsidR="00FC5D9B" w:rsidRPr="00B26EBB" w:rsidRDefault="00FC5D9B" w:rsidP="000217E7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>Звање</w:t>
            </w:r>
          </w:p>
        </w:tc>
        <w:tc>
          <w:tcPr>
            <w:tcW w:w="6029" w:type="dxa"/>
            <w:gridSpan w:val="6"/>
          </w:tcPr>
          <w:p w14:paraId="46B38704" w14:textId="7BA1BAA8" w:rsidR="00FC5D9B" w:rsidRPr="00B26EBB" w:rsidRDefault="008845B8" w:rsidP="000217E7">
            <w:pPr>
              <w:rPr>
                <w:lang w:val="sr-Cyrl-RS"/>
              </w:rPr>
            </w:pPr>
            <w:r w:rsidRPr="00B26EBB">
              <w:rPr>
                <w:lang w:val="sr-Cyrl-RS"/>
              </w:rPr>
              <w:t>Доцент</w:t>
            </w:r>
          </w:p>
        </w:tc>
      </w:tr>
      <w:tr w:rsidR="00FC5D9B" w:rsidRPr="00B26EBB" w14:paraId="093D8793" w14:textId="77777777" w:rsidTr="00821DE9">
        <w:trPr>
          <w:jc w:val="center"/>
        </w:trPr>
        <w:tc>
          <w:tcPr>
            <w:tcW w:w="4298" w:type="dxa"/>
            <w:gridSpan w:val="4"/>
          </w:tcPr>
          <w:p w14:paraId="361FA43C" w14:textId="77777777" w:rsidR="00FC5D9B" w:rsidRPr="00B26EBB" w:rsidRDefault="00FC5D9B" w:rsidP="00CF734C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6029" w:type="dxa"/>
            <w:gridSpan w:val="6"/>
          </w:tcPr>
          <w:p w14:paraId="67AD9517" w14:textId="10BE9348" w:rsidR="00523975" w:rsidRPr="00B26EBB" w:rsidRDefault="008845B8" w:rsidP="000217E7">
            <w:pPr>
              <w:rPr>
                <w:lang w:val="en-US"/>
              </w:rPr>
            </w:pPr>
            <w:r w:rsidRPr="00B26EBB">
              <w:rPr>
                <w:lang w:val="sr-Cyrl-CS"/>
              </w:rPr>
              <w:t>Универзитет у Београду, Факултет организационих наука, од 2008</w:t>
            </w:r>
            <w:r w:rsidR="008300AD" w:rsidRPr="00B26EBB">
              <w:rPr>
                <w:lang w:val="en-US"/>
              </w:rPr>
              <w:t>.</w:t>
            </w:r>
          </w:p>
        </w:tc>
      </w:tr>
      <w:tr w:rsidR="00FC5D9B" w:rsidRPr="00B26EBB" w14:paraId="62D3B4F3" w14:textId="77777777" w:rsidTr="00821DE9">
        <w:trPr>
          <w:jc w:val="center"/>
        </w:trPr>
        <w:tc>
          <w:tcPr>
            <w:tcW w:w="4298" w:type="dxa"/>
            <w:gridSpan w:val="4"/>
          </w:tcPr>
          <w:p w14:paraId="1886BB51" w14:textId="77777777" w:rsidR="00FC5D9B" w:rsidRPr="00B26EBB" w:rsidRDefault="00FC5D9B" w:rsidP="000217E7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6029" w:type="dxa"/>
            <w:gridSpan w:val="6"/>
          </w:tcPr>
          <w:p w14:paraId="03CCCCA6" w14:textId="61914099" w:rsidR="00FC5D9B" w:rsidRPr="00B26EBB" w:rsidRDefault="00C35D85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Рачунарска статистика</w:t>
            </w:r>
          </w:p>
        </w:tc>
      </w:tr>
      <w:tr w:rsidR="00FC5D9B" w:rsidRPr="00B26EBB" w14:paraId="7E02C35B" w14:textId="77777777" w:rsidTr="00821DE9">
        <w:trPr>
          <w:jc w:val="center"/>
        </w:trPr>
        <w:tc>
          <w:tcPr>
            <w:tcW w:w="10327" w:type="dxa"/>
            <w:gridSpan w:val="10"/>
          </w:tcPr>
          <w:p w14:paraId="6ED1B467" w14:textId="77777777" w:rsidR="00FC5D9B" w:rsidRPr="00B26EBB" w:rsidRDefault="00FC5D9B" w:rsidP="000217E7">
            <w:pPr>
              <w:rPr>
                <w:b/>
                <w:lang w:val="sr-Cyrl-CS"/>
              </w:rPr>
            </w:pPr>
            <w:proofErr w:type="spellStart"/>
            <w:r w:rsidRPr="00B26EBB">
              <w:rPr>
                <w:b/>
              </w:rPr>
              <w:t>Академска</w:t>
            </w:r>
            <w:proofErr w:type="spellEnd"/>
            <w:r w:rsidRPr="00B26EBB">
              <w:rPr>
                <w:b/>
              </w:rPr>
              <w:t xml:space="preserve"> </w:t>
            </w:r>
            <w:proofErr w:type="spellStart"/>
            <w:r w:rsidRPr="00B26EBB">
              <w:rPr>
                <w:b/>
              </w:rPr>
              <w:t>каријера</w:t>
            </w:r>
            <w:proofErr w:type="spellEnd"/>
          </w:p>
        </w:tc>
      </w:tr>
      <w:tr w:rsidR="00FC5D9B" w:rsidRPr="00B26EBB" w14:paraId="0053EB87" w14:textId="77777777" w:rsidTr="00821DE9">
        <w:trPr>
          <w:jc w:val="center"/>
        </w:trPr>
        <w:tc>
          <w:tcPr>
            <w:tcW w:w="1526" w:type="dxa"/>
            <w:gridSpan w:val="2"/>
          </w:tcPr>
          <w:p w14:paraId="4B0D88A6" w14:textId="77777777" w:rsidR="00FC5D9B" w:rsidRPr="00B26EBB" w:rsidRDefault="00FC5D9B" w:rsidP="000217E7">
            <w:pPr>
              <w:rPr>
                <w:lang w:val="sr-Cyrl-CS"/>
              </w:rPr>
            </w:pPr>
          </w:p>
        </w:tc>
        <w:tc>
          <w:tcPr>
            <w:tcW w:w="837" w:type="dxa"/>
          </w:tcPr>
          <w:p w14:paraId="61401541" w14:textId="77777777" w:rsidR="00FC5D9B" w:rsidRPr="00B26EBB" w:rsidRDefault="00545F55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Година</w:t>
            </w:r>
          </w:p>
        </w:tc>
        <w:tc>
          <w:tcPr>
            <w:tcW w:w="5375" w:type="dxa"/>
            <w:gridSpan w:val="5"/>
          </w:tcPr>
          <w:p w14:paraId="727C4D5B" w14:textId="77777777" w:rsidR="00FC5D9B" w:rsidRPr="00B26EBB" w:rsidRDefault="00545F55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Институција</w:t>
            </w:r>
          </w:p>
        </w:tc>
        <w:tc>
          <w:tcPr>
            <w:tcW w:w="2589" w:type="dxa"/>
            <w:gridSpan w:val="2"/>
          </w:tcPr>
          <w:p w14:paraId="25B087BC" w14:textId="77777777" w:rsidR="00FC5D9B" w:rsidRPr="00B26EBB" w:rsidRDefault="00545F55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Област</w:t>
            </w:r>
          </w:p>
        </w:tc>
      </w:tr>
      <w:tr w:rsidR="00FC5D9B" w:rsidRPr="00B26EBB" w14:paraId="15F4BABB" w14:textId="77777777" w:rsidTr="00821DE9">
        <w:trPr>
          <w:jc w:val="center"/>
        </w:trPr>
        <w:tc>
          <w:tcPr>
            <w:tcW w:w="1526" w:type="dxa"/>
            <w:gridSpan w:val="2"/>
          </w:tcPr>
          <w:p w14:paraId="2E7F3E4F" w14:textId="77777777" w:rsidR="00FC5D9B" w:rsidRPr="00B26EBB" w:rsidRDefault="00FC5D9B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Избор у звање</w:t>
            </w:r>
          </w:p>
        </w:tc>
        <w:tc>
          <w:tcPr>
            <w:tcW w:w="837" w:type="dxa"/>
          </w:tcPr>
          <w:p w14:paraId="387CF535" w14:textId="4CC94F94" w:rsidR="00FC5D9B" w:rsidRPr="00B26EBB" w:rsidRDefault="00B84896" w:rsidP="00C35D85">
            <w:pPr>
              <w:jc w:val="center"/>
              <w:rPr>
                <w:lang w:val="sr-Cyrl-CS"/>
              </w:rPr>
            </w:pPr>
            <w:r w:rsidRPr="00B26EBB">
              <w:rPr>
                <w:lang w:val="sr-Cyrl-CS"/>
              </w:rPr>
              <w:t>20</w:t>
            </w:r>
            <w:r w:rsidR="00C35D85" w:rsidRPr="00B26EBB">
              <w:rPr>
                <w:lang w:val="sr-Cyrl-CS"/>
              </w:rPr>
              <w:t>15</w:t>
            </w:r>
            <w:r w:rsidR="00FC5D9B" w:rsidRPr="00B26EBB">
              <w:rPr>
                <w:lang w:val="sr-Cyrl-CS"/>
              </w:rPr>
              <w:t>.</w:t>
            </w:r>
          </w:p>
        </w:tc>
        <w:tc>
          <w:tcPr>
            <w:tcW w:w="5375" w:type="dxa"/>
            <w:gridSpan w:val="5"/>
          </w:tcPr>
          <w:p w14:paraId="4683D1BA" w14:textId="77777777" w:rsidR="00FC5D9B" w:rsidRPr="00B26EBB" w:rsidRDefault="00B84896" w:rsidP="00B84896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Факултет организационих наука (доцент)</w:t>
            </w:r>
          </w:p>
        </w:tc>
        <w:tc>
          <w:tcPr>
            <w:tcW w:w="2589" w:type="dxa"/>
            <w:gridSpan w:val="2"/>
          </w:tcPr>
          <w:p w14:paraId="46C88720" w14:textId="43CDE4A4" w:rsidR="00B84896" w:rsidRPr="00B26EBB" w:rsidRDefault="00C35D85" w:rsidP="007D183B">
            <w:pPr>
              <w:rPr>
                <w:lang w:val="sr-Cyrl-CS"/>
              </w:rPr>
            </w:pPr>
            <w:r w:rsidRPr="00B26EBB">
              <w:rPr>
                <w:rStyle w:val="hps"/>
                <w:color w:val="333333"/>
                <w:lang w:val="sr-Cyrl-CS"/>
              </w:rPr>
              <w:t>Рачунарска статистика</w:t>
            </w:r>
          </w:p>
        </w:tc>
      </w:tr>
      <w:tr w:rsidR="00544581" w:rsidRPr="00B26EBB" w14:paraId="4916855B" w14:textId="77777777" w:rsidTr="00821DE9">
        <w:trPr>
          <w:jc w:val="center"/>
        </w:trPr>
        <w:tc>
          <w:tcPr>
            <w:tcW w:w="1526" w:type="dxa"/>
            <w:gridSpan w:val="2"/>
          </w:tcPr>
          <w:p w14:paraId="68AC652F" w14:textId="77777777" w:rsidR="00544581" w:rsidRPr="00B26EBB" w:rsidRDefault="00544581" w:rsidP="00544581">
            <w:pPr>
              <w:rPr>
                <w:lang w:val="sr-Cyrl-CS"/>
              </w:rPr>
            </w:pPr>
            <w:bookmarkStart w:id="0" w:name="_GoBack" w:colFirst="3" w:colLast="3"/>
            <w:r w:rsidRPr="00B26EBB">
              <w:rPr>
                <w:lang w:val="sr-Cyrl-CS"/>
              </w:rPr>
              <w:t>Докторат</w:t>
            </w:r>
          </w:p>
        </w:tc>
        <w:tc>
          <w:tcPr>
            <w:tcW w:w="837" w:type="dxa"/>
          </w:tcPr>
          <w:p w14:paraId="38B2A054" w14:textId="0EC4E63B" w:rsidR="00544581" w:rsidRPr="00B26EBB" w:rsidRDefault="00544581" w:rsidP="00544581">
            <w:pPr>
              <w:jc w:val="center"/>
              <w:rPr>
                <w:lang w:val="sr-Cyrl-CS"/>
              </w:rPr>
            </w:pPr>
            <w:r w:rsidRPr="00B26EBB">
              <w:rPr>
                <w:lang w:val="sr-Cyrl-CS"/>
              </w:rPr>
              <w:t>2015.</w:t>
            </w:r>
          </w:p>
        </w:tc>
        <w:tc>
          <w:tcPr>
            <w:tcW w:w="5375" w:type="dxa"/>
            <w:gridSpan w:val="5"/>
          </w:tcPr>
          <w:p w14:paraId="37BD91B4" w14:textId="5F61E166" w:rsidR="00544581" w:rsidRPr="00B26EBB" w:rsidRDefault="00544581" w:rsidP="00544581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Универзитет у Београду, Факултет организационих наука</w:t>
            </w:r>
          </w:p>
        </w:tc>
        <w:tc>
          <w:tcPr>
            <w:tcW w:w="2589" w:type="dxa"/>
            <w:gridSpan w:val="2"/>
          </w:tcPr>
          <w:p w14:paraId="7E8B8266" w14:textId="1E3FFF1E" w:rsidR="00544581" w:rsidRPr="00B26EBB" w:rsidRDefault="00544581" w:rsidP="00544581">
            <w:pPr>
              <w:rPr>
                <w:lang w:val="sr-Cyrl-CS"/>
              </w:rPr>
            </w:pPr>
            <w:r w:rsidRPr="00B26EBB">
              <w:rPr>
                <w:rStyle w:val="hps"/>
                <w:color w:val="333333"/>
                <w:lang w:val="sr-Cyrl-CS"/>
              </w:rPr>
              <w:t>Рачунарска статистика</w:t>
            </w:r>
          </w:p>
        </w:tc>
      </w:tr>
      <w:bookmarkEnd w:id="0"/>
      <w:tr w:rsidR="00FC5D9B" w:rsidRPr="00B26EBB" w14:paraId="584611E2" w14:textId="77777777" w:rsidTr="00821DE9">
        <w:trPr>
          <w:jc w:val="center"/>
        </w:trPr>
        <w:tc>
          <w:tcPr>
            <w:tcW w:w="1526" w:type="dxa"/>
            <w:gridSpan w:val="2"/>
          </w:tcPr>
          <w:p w14:paraId="07B5C8C5" w14:textId="224FD1C8" w:rsidR="00FC5D9B" w:rsidRPr="00B26EBB" w:rsidRDefault="00BE1993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Мастер</w:t>
            </w:r>
          </w:p>
        </w:tc>
        <w:tc>
          <w:tcPr>
            <w:tcW w:w="837" w:type="dxa"/>
          </w:tcPr>
          <w:p w14:paraId="63E3D2A7" w14:textId="18194015" w:rsidR="00FC5D9B" w:rsidRPr="00B26EBB" w:rsidRDefault="00BE1993" w:rsidP="00E335A1">
            <w:pPr>
              <w:jc w:val="center"/>
              <w:rPr>
                <w:lang w:val="sr-Cyrl-CS"/>
              </w:rPr>
            </w:pPr>
            <w:r w:rsidRPr="00B26EBB">
              <w:rPr>
                <w:lang w:val="sr-Cyrl-CS"/>
              </w:rPr>
              <w:t>2009</w:t>
            </w:r>
            <w:r w:rsidR="00FC5D9B" w:rsidRPr="00B26EBB">
              <w:rPr>
                <w:lang w:val="sr-Cyrl-CS"/>
              </w:rPr>
              <w:t>.</w:t>
            </w:r>
          </w:p>
        </w:tc>
        <w:tc>
          <w:tcPr>
            <w:tcW w:w="5375" w:type="dxa"/>
            <w:gridSpan w:val="5"/>
          </w:tcPr>
          <w:p w14:paraId="36154D80" w14:textId="29E56949" w:rsidR="00FC5D9B" w:rsidRPr="00B26EBB" w:rsidRDefault="00B84896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 xml:space="preserve">Универзитет у Београду, </w:t>
            </w:r>
            <w:r w:rsidR="00BE1993" w:rsidRPr="00B26EBB">
              <w:rPr>
                <w:lang w:val="sr-Cyrl-CS"/>
              </w:rPr>
              <w:t>Факултет организационих наука</w:t>
            </w:r>
          </w:p>
        </w:tc>
        <w:tc>
          <w:tcPr>
            <w:tcW w:w="2589" w:type="dxa"/>
            <w:gridSpan w:val="2"/>
          </w:tcPr>
          <w:p w14:paraId="6A4AF280" w14:textId="7F1B823E" w:rsidR="00FC5D9B" w:rsidRPr="00B26EBB" w:rsidRDefault="00BE1993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Организационе науке</w:t>
            </w:r>
          </w:p>
        </w:tc>
      </w:tr>
      <w:tr w:rsidR="00FC5D9B" w:rsidRPr="00B26EBB" w14:paraId="52633B29" w14:textId="77777777" w:rsidTr="00821DE9">
        <w:trPr>
          <w:jc w:val="center"/>
        </w:trPr>
        <w:tc>
          <w:tcPr>
            <w:tcW w:w="1526" w:type="dxa"/>
            <w:gridSpan w:val="2"/>
          </w:tcPr>
          <w:p w14:paraId="1328EED6" w14:textId="77777777" w:rsidR="00FC5D9B" w:rsidRPr="00B26EBB" w:rsidRDefault="00FC5D9B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Диплома</w:t>
            </w:r>
          </w:p>
        </w:tc>
        <w:tc>
          <w:tcPr>
            <w:tcW w:w="837" w:type="dxa"/>
          </w:tcPr>
          <w:p w14:paraId="245F3227" w14:textId="04A5F81D" w:rsidR="00FC5D9B" w:rsidRPr="00B26EBB" w:rsidRDefault="00BE1993" w:rsidP="00E335A1">
            <w:pPr>
              <w:jc w:val="center"/>
              <w:rPr>
                <w:lang w:val="sr-Cyrl-CS"/>
              </w:rPr>
            </w:pPr>
            <w:r w:rsidRPr="00B26EBB">
              <w:rPr>
                <w:lang w:val="sr-Cyrl-CS"/>
              </w:rPr>
              <w:t>2008</w:t>
            </w:r>
            <w:r w:rsidR="00FC5D9B" w:rsidRPr="00B26EBB">
              <w:rPr>
                <w:lang w:val="sr-Cyrl-CS"/>
              </w:rPr>
              <w:t>.</w:t>
            </w:r>
          </w:p>
        </w:tc>
        <w:tc>
          <w:tcPr>
            <w:tcW w:w="5375" w:type="dxa"/>
            <w:gridSpan w:val="5"/>
          </w:tcPr>
          <w:p w14:paraId="7313D4A9" w14:textId="580B5190" w:rsidR="00FC5D9B" w:rsidRPr="00B26EBB" w:rsidRDefault="00CB76E2" w:rsidP="00B84896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 xml:space="preserve">Универзитет у </w:t>
            </w:r>
            <w:r w:rsidR="00B84896" w:rsidRPr="00B26EBB">
              <w:rPr>
                <w:lang w:val="sr-Cyrl-CS"/>
              </w:rPr>
              <w:t xml:space="preserve">Београду, </w:t>
            </w:r>
            <w:r w:rsidR="00BE1993" w:rsidRPr="00B26EBB">
              <w:rPr>
                <w:lang w:val="sr-Cyrl-CS"/>
              </w:rPr>
              <w:t>Факултет организационих наука</w:t>
            </w:r>
          </w:p>
        </w:tc>
        <w:tc>
          <w:tcPr>
            <w:tcW w:w="2589" w:type="dxa"/>
            <w:gridSpan w:val="2"/>
          </w:tcPr>
          <w:p w14:paraId="5AD25712" w14:textId="5BEA58A4" w:rsidR="00FC5D9B" w:rsidRPr="00B26EBB" w:rsidRDefault="00BE1993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Организационе науке</w:t>
            </w:r>
          </w:p>
        </w:tc>
      </w:tr>
      <w:tr w:rsidR="00BE1993" w:rsidRPr="00B26EBB" w14:paraId="38BD482B" w14:textId="77777777" w:rsidTr="00821DE9">
        <w:trPr>
          <w:jc w:val="center"/>
        </w:trPr>
        <w:tc>
          <w:tcPr>
            <w:tcW w:w="10327" w:type="dxa"/>
            <w:gridSpan w:val="10"/>
          </w:tcPr>
          <w:p w14:paraId="43E163C5" w14:textId="77777777" w:rsidR="00FC5D9B" w:rsidRPr="00B26EBB" w:rsidRDefault="00FC5D9B" w:rsidP="000217E7">
            <w:pPr>
              <w:rPr>
                <w:b/>
                <w:lang w:val="ru-RU"/>
              </w:rPr>
            </w:pPr>
            <w:r w:rsidRPr="00B26EBB">
              <w:rPr>
                <w:b/>
                <w:lang w:val="sr-Cyrl-CS"/>
              </w:rPr>
              <w:t xml:space="preserve">Списак предмета које наставник држи </w:t>
            </w:r>
            <w:r w:rsidRPr="00B26EBB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A9769F" w:rsidRPr="00B26EBB" w14:paraId="56E3AB10" w14:textId="77777777" w:rsidTr="00821DE9">
        <w:trPr>
          <w:jc w:val="center"/>
        </w:trPr>
        <w:tc>
          <w:tcPr>
            <w:tcW w:w="569" w:type="dxa"/>
            <w:vAlign w:val="center"/>
          </w:tcPr>
          <w:p w14:paraId="50867E06" w14:textId="77777777" w:rsidR="00FC5D9B" w:rsidRPr="00B26EBB" w:rsidRDefault="00AA6F55" w:rsidP="00C311A9">
            <w:pPr>
              <w:rPr>
                <w:b/>
                <w:lang w:val="sr-Cyrl-CS"/>
              </w:rPr>
            </w:pPr>
            <w:r w:rsidRPr="00B26EBB">
              <w:rPr>
                <w:b/>
              </w:rPr>
              <w:t>РБ</w:t>
            </w:r>
          </w:p>
        </w:tc>
        <w:tc>
          <w:tcPr>
            <w:tcW w:w="4686" w:type="dxa"/>
            <w:gridSpan w:val="5"/>
            <w:vAlign w:val="center"/>
          </w:tcPr>
          <w:p w14:paraId="529D954E" w14:textId="77777777" w:rsidR="00FC5D9B" w:rsidRPr="00B26EBB" w:rsidRDefault="00FC5D9B" w:rsidP="00C311A9">
            <w:pPr>
              <w:rPr>
                <w:b/>
                <w:iCs/>
              </w:rPr>
            </w:pPr>
            <w:r w:rsidRPr="00B26EBB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4105" w:type="dxa"/>
            <w:gridSpan w:val="3"/>
            <w:vAlign w:val="center"/>
          </w:tcPr>
          <w:p w14:paraId="0275A51C" w14:textId="77777777" w:rsidR="00FC5D9B" w:rsidRPr="00B26EBB" w:rsidRDefault="00FC5D9B" w:rsidP="00C311A9">
            <w:pPr>
              <w:rPr>
                <w:b/>
              </w:rPr>
            </w:pPr>
            <w:r w:rsidRPr="00B26EBB">
              <w:rPr>
                <w:b/>
                <w:iCs/>
                <w:lang w:val="sr-Cyrl-CS"/>
              </w:rPr>
              <w:t xml:space="preserve">Назив </w:t>
            </w:r>
            <w:r w:rsidRPr="00B26EBB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967" w:type="dxa"/>
          </w:tcPr>
          <w:p w14:paraId="764BD97E" w14:textId="50B627FE" w:rsidR="00FC5D9B" w:rsidRPr="00B26EBB" w:rsidRDefault="00E26193" w:rsidP="000217E7">
            <w:pPr>
              <w:rPr>
                <w:b/>
              </w:rPr>
            </w:pPr>
            <w:proofErr w:type="spellStart"/>
            <w:r w:rsidRPr="00B26EBB">
              <w:rPr>
                <w:b/>
              </w:rPr>
              <w:t>Часова</w:t>
            </w:r>
            <w:proofErr w:type="spellEnd"/>
            <w:r w:rsidRPr="00B26EBB">
              <w:rPr>
                <w:b/>
              </w:rPr>
              <w:t xml:space="preserve"> </w:t>
            </w:r>
            <w:proofErr w:type="spellStart"/>
            <w:r w:rsidRPr="00B26EBB">
              <w:rPr>
                <w:b/>
              </w:rPr>
              <w:t>наставе</w:t>
            </w:r>
            <w:proofErr w:type="spellEnd"/>
          </w:p>
        </w:tc>
      </w:tr>
      <w:tr w:rsidR="00A9769F" w:rsidRPr="00B26EBB" w14:paraId="3F0455C2" w14:textId="77777777" w:rsidTr="00821DE9">
        <w:trPr>
          <w:jc w:val="center"/>
        </w:trPr>
        <w:tc>
          <w:tcPr>
            <w:tcW w:w="569" w:type="dxa"/>
            <w:vAlign w:val="center"/>
          </w:tcPr>
          <w:p w14:paraId="77267221" w14:textId="641E07B2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sr-Cyrl-CS"/>
              </w:rPr>
            </w:pPr>
          </w:p>
        </w:tc>
        <w:tc>
          <w:tcPr>
            <w:tcW w:w="4686" w:type="dxa"/>
            <w:gridSpan w:val="5"/>
            <w:vAlign w:val="center"/>
          </w:tcPr>
          <w:p w14:paraId="18F55CB8" w14:textId="60509702" w:rsidR="00C24DAD" w:rsidRPr="00B26EBB" w:rsidRDefault="00C24DAD" w:rsidP="00C24DAD">
            <w:pPr>
              <w:rPr>
                <w:color w:val="FF0000"/>
                <w:lang w:val="en-US"/>
              </w:rPr>
            </w:pPr>
            <w:r w:rsidRPr="00B26EBB">
              <w:rPr>
                <w:rFonts w:eastAsiaTheme="minorHAnsi"/>
                <w:lang w:val="sr-Cyrl-RS" w:eastAsia="en-US"/>
              </w:rPr>
              <w:t>Теорија вероватноће</w:t>
            </w:r>
          </w:p>
        </w:tc>
        <w:tc>
          <w:tcPr>
            <w:tcW w:w="4105" w:type="dxa"/>
            <w:gridSpan w:val="3"/>
          </w:tcPr>
          <w:p w14:paraId="4417B0D9" w14:textId="5DC75593" w:rsidR="00C24DAD" w:rsidRPr="00B26EBB" w:rsidRDefault="00C24DAD" w:rsidP="00C24DAD">
            <w:pPr>
              <w:widowControl/>
              <w:rPr>
                <w:rFonts w:eastAsiaTheme="minorHAnsi"/>
                <w:lang w:val="sr-Cyrl-RS" w:eastAsia="en-U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Информациони системи и технологије, </w:t>
            </w:r>
            <w:r w:rsidRPr="00B26EBB">
              <w:rPr>
                <w:lang w:val="sr-Cyrl-RS"/>
              </w:rPr>
              <w:t>ОАС</w:t>
            </w:r>
          </w:p>
          <w:p w14:paraId="17F2B4B8" w14:textId="5BE853C4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Менаџмент и организација, </w:t>
            </w:r>
            <w:r w:rsidRPr="00B26EBB">
              <w:rPr>
                <w:lang w:val="sr-Cyrl-RS"/>
              </w:rPr>
              <w:t>ОАС</w:t>
            </w:r>
          </w:p>
        </w:tc>
        <w:tc>
          <w:tcPr>
            <w:tcW w:w="967" w:type="dxa"/>
          </w:tcPr>
          <w:p w14:paraId="550BC152" w14:textId="59653260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62D5B9AB" w14:textId="77777777" w:rsidTr="00821DE9">
        <w:trPr>
          <w:jc w:val="center"/>
        </w:trPr>
        <w:tc>
          <w:tcPr>
            <w:tcW w:w="569" w:type="dxa"/>
            <w:vAlign w:val="center"/>
          </w:tcPr>
          <w:p w14:paraId="245ACDB1" w14:textId="6F1A347E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4A91CD73" w14:textId="2A77278A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>Статистика</w:t>
            </w:r>
          </w:p>
        </w:tc>
        <w:tc>
          <w:tcPr>
            <w:tcW w:w="4105" w:type="dxa"/>
            <w:gridSpan w:val="3"/>
          </w:tcPr>
          <w:p w14:paraId="13A62E8E" w14:textId="77777777" w:rsidR="00C24DAD" w:rsidRPr="00B26EBB" w:rsidRDefault="00C24DAD" w:rsidP="00C24DAD">
            <w:pPr>
              <w:widowControl/>
              <w:rPr>
                <w:rFonts w:eastAsiaTheme="minorHAnsi"/>
                <w:lang w:val="sr-Cyrl-RS" w:eastAsia="en-U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Информациони системи и технологије, </w:t>
            </w:r>
            <w:r w:rsidRPr="00B26EBB">
              <w:rPr>
                <w:lang w:val="sr-Cyrl-RS"/>
              </w:rPr>
              <w:t>ОАС</w:t>
            </w:r>
          </w:p>
          <w:p w14:paraId="56839FEC" w14:textId="701C8FDD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Менаџмент и организација, </w:t>
            </w:r>
            <w:r w:rsidRPr="00B26EBB">
              <w:rPr>
                <w:lang w:val="sr-Cyrl-RS"/>
              </w:rPr>
              <w:t>ОАС</w:t>
            </w:r>
          </w:p>
        </w:tc>
        <w:tc>
          <w:tcPr>
            <w:tcW w:w="967" w:type="dxa"/>
          </w:tcPr>
          <w:p w14:paraId="129B1733" w14:textId="1A4A7E8B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63E2AB9A" w14:textId="77777777" w:rsidTr="00821DE9">
        <w:trPr>
          <w:jc w:val="center"/>
        </w:trPr>
        <w:tc>
          <w:tcPr>
            <w:tcW w:w="569" w:type="dxa"/>
            <w:vAlign w:val="center"/>
          </w:tcPr>
          <w:p w14:paraId="3C40D387" w14:textId="5B5CB723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1DFFA5EE" w14:textId="55CBEE45" w:rsidR="00C24DAD" w:rsidRPr="00B26EBB" w:rsidRDefault="00C24DAD" w:rsidP="00C24DAD">
            <w:pPr>
              <w:rPr>
                <w:color w:val="FF0000"/>
                <w:lang w:val="sr-Cyrl-RS"/>
              </w:rPr>
            </w:pPr>
            <w:proofErr w:type="spellStart"/>
            <w:r w:rsidRPr="00B26EBB">
              <w:rPr>
                <w:lang w:val="sr-Cyrl-RS"/>
              </w:rPr>
              <w:t>Економетријске</w:t>
            </w:r>
            <w:proofErr w:type="spellEnd"/>
            <w:r w:rsidRPr="00B26EBB">
              <w:rPr>
                <w:lang w:val="sr-Cyrl-RS"/>
              </w:rPr>
              <w:t xml:space="preserve"> методе</w:t>
            </w:r>
          </w:p>
        </w:tc>
        <w:tc>
          <w:tcPr>
            <w:tcW w:w="4105" w:type="dxa"/>
            <w:gridSpan w:val="3"/>
          </w:tcPr>
          <w:p w14:paraId="71C409DA" w14:textId="77777777" w:rsidR="00C24DAD" w:rsidRPr="00B26EBB" w:rsidRDefault="00C24DAD" w:rsidP="00C24DAD">
            <w:pPr>
              <w:widowControl/>
              <w:rPr>
                <w:rFonts w:eastAsiaTheme="minorHAnsi"/>
                <w:lang w:val="sr-Cyrl-RS" w:eastAsia="en-U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Информациони системи и технологије, </w:t>
            </w:r>
            <w:r w:rsidRPr="00B26EBB">
              <w:rPr>
                <w:lang w:val="sr-Cyrl-RS"/>
              </w:rPr>
              <w:t>ОАС</w:t>
            </w:r>
          </w:p>
          <w:p w14:paraId="738D64AA" w14:textId="04D0BFD0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Менаџмент и организација, </w:t>
            </w:r>
            <w:r w:rsidRPr="00B26EBB">
              <w:rPr>
                <w:lang w:val="sr-Cyrl-RS"/>
              </w:rPr>
              <w:t>ОАС</w:t>
            </w:r>
          </w:p>
        </w:tc>
        <w:tc>
          <w:tcPr>
            <w:tcW w:w="967" w:type="dxa"/>
          </w:tcPr>
          <w:p w14:paraId="125BB95C" w14:textId="36E56307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5FA59ACB" w14:textId="77777777" w:rsidTr="00821DE9">
        <w:trPr>
          <w:jc w:val="center"/>
        </w:trPr>
        <w:tc>
          <w:tcPr>
            <w:tcW w:w="569" w:type="dxa"/>
            <w:vAlign w:val="center"/>
          </w:tcPr>
          <w:p w14:paraId="09DE2118" w14:textId="0EEAB32D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29A849A5" w14:textId="4E5D8239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>Статистичко закључивање</w:t>
            </w:r>
          </w:p>
        </w:tc>
        <w:tc>
          <w:tcPr>
            <w:tcW w:w="4105" w:type="dxa"/>
            <w:gridSpan w:val="3"/>
            <w:vAlign w:val="center"/>
          </w:tcPr>
          <w:p w14:paraId="381E1410" w14:textId="2CADE065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Менаџмент и организација, </w:t>
            </w:r>
            <w:r w:rsidRPr="00B26EBB">
              <w:rPr>
                <w:lang w:val="sr-Cyrl-RS"/>
              </w:rPr>
              <w:t>ОАС</w:t>
            </w:r>
          </w:p>
        </w:tc>
        <w:tc>
          <w:tcPr>
            <w:tcW w:w="967" w:type="dxa"/>
          </w:tcPr>
          <w:p w14:paraId="74F46A79" w14:textId="4F80D5A7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1B00E22E" w14:textId="77777777" w:rsidTr="00821DE9">
        <w:trPr>
          <w:jc w:val="center"/>
        </w:trPr>
        <w:tc>
          <w:tcPr>
            <w:tcW w:w="569" w:type="dxa"/>
            <w:vAlign w:val="center"/>
          </w:tcPr>
          <w:p w14:paraId="6F303AE1" w14:textId="5CE889AE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284FC17A" w14:textId="2ED35F22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>Статистика у менаџменту</w:t>
            </w:r>
          </w:p>
        </w:tc>
        <w:tc>
          <w:tcPr>
            <w:tcW w:w="4105" w:type="dxa"/>
            <w:gridSpan w:val="3"/>
            <w:vAlign w:val="center"/>
          </w:tcPr>
          <w:p w14:paraId="16BE22FD" w14:textId="2D736C45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Менаџмент и организација, </w:t>
            </w:r>
            <w:r w:rsidRPr="00B26EBB">
              <w:rPr>
                <w:lang w:val="sr-Cyrl-RS"/>
              </w:rPr>
              <w:t>ОАС</w:t>
            </w:r>
          </w:p>
        </w:tc>
        <w:tc>
          <w:tcPr>
            <w:tcW w:w="967" w:type="dxa"/>
          </w:tcPr>
          <w:p w14:paraId="17510A32" w14:textId="1C915271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7C7EA904" w14:textId="77777777" w:rsidTr="00821DE9">
        <w:trPr>
          <w:jc w:val="center"/>
        </w:trPr>
        <w:tc>
          <w:tcPr>
            <w:tcW w:w="569" w:type="dxa"/>
            <w:vAlign w:val="center"/>
          </w:tcPr>
          <w:p w14:paraId="0E18B5DA" w14:textId="77777777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650536F9" w14:textId="7DF57064" w:rsidR="00C24DAD" w:rsidRPr="00B26EBB" w:rsidRDefault="00C24DAD" w:rsidP="00C24DAD">
            <w:pPr>
              <w:rPr>
                <w:color w:val="FF0000"/>
                <w:lang w:val="sr-Cyrl-CS"/>
              </w:rPr>
            </w:pPr>
            <w:proofErr w:type="spellStart"/>
            <w:r w:rsidRPr="00B26EBB">
              <w:rPr>
                <w:rFonts w:eastAsiaTheme="minorHAnsi"/>
                <w:lang w:val="sr-Cyrl-RS" w:eastAsia="en-US"/>
              </w:rPr>
              <w:t>Биостатистика</w:t>
            </w:r>
            <w:proofErr w:type="spellEnd"/>
          </w:p>
        </w:tc>
        <w:tc>
          <w:tcPr>
            <w:tcW w:w="4105" w:type="dxa"/>
            <w:gridSpan w:val="3"/>
            <w:vAlign w:val="center"/>
          </w:tcPr>
          <w:p w14:paraId="141AD2F0" w14:textId="39B5A987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Информациони системи и технологије, </w:t>
            </w:r>
            <w:r w:rsidRPr="00B26EBB">
              <w:rPr>
                <w:lang w:val="sr-Cyrl-RS"/>
              </w:rPr>
              <w:t>ОАС</w:t>
            </w:r>
          </w:p>
        </w:tc>
        <w:tc>
          <w:tcPr>
            <w:tcW w:w="967" w:type="dxa"/>
          </w:tcPr>
          <w:p w14:paraId="641B0AEA" w14:textId="77777777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4A137603" w14:textId="77777777" w:rsidTr="00821DE9">
        <w:trPr>
          <w:jc w:val="center"/>
        </w:trPr>
        <w:tc>
          <w:tcPr>
            <w:tcW w:w="569" w:type="dxa"/>
            <w:vAlign w:val="center"/>
          </w:tcPr>
          <w:p w14:paraId="0C8DC492" w14:textId="77777777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35BAD448" w14:textId="4607447E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>Пословна статистика</w:t>
            </w:r>
          </w:p>
        </w:tc>
        <w:tc>
          <w:tcPr>
            <w:tcW w:w="4105" w:type="dxa"/>
            <w:gridSpan w:val="3"/>
            <w:vAlign w:val="center"/>
          </w:tcPr>
          <w:p w14:paraId="5B6E8D52" w14:textId="5FEB7A44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Пословна аналитика, </w:t>
            </w:r>
            <w:r w:rsidRPr="00B26EBB">
              <w:rPr>
                <w:lang w:val="sr-Cyrl-RS"/>
              </w:rPr>
              <w:t>МАС</w:t>
            </w:r>
          </w:p>
        </w:tc>
        <w:tc>
          <w:tcPr>
            <w:tcW w:w="967" w:type="dxa"/>
          </w:tcPr>
          <w:p w14:paraId="3B306159" w14:textId="77777777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5ACA28F4" w14:textId="77777777" w:rsidTr="00821DE9">
        <w:trPr>
          <w:jc w:val="center"/>
        </w:trPr>
        <w:tc>
          <w:tcPr>
            <w:tcW w:w="569" w:type="dxa"/>
            <w:vAlign w:val="center"/>
          </w:tcPr>
          <w:p w14:paraId="586B9F8C" w14:textId="77777777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33D4AEED" w14:textId="1FDB8053" w:rsidR="00C24DAD" w:rsidRPr="00B26EBB" w:rsidRDefault="00544581" w:rsidP="00C24DAD">
            <w:pPr>
              <w:rPr>
                <w:color w:val="FF0000"/>
                <w:lang w:val="sr-Cyrl-CS"/>
              </w:rPr>
            </w:pPr>
            <w:hyperlink r:id="rId5" w:tgtFrame="_blank" w:history="1">
              <w:r w:rsidR="00C24DAD" w:rsidRPr="00B26EBB">
                <w:rPr>
                  <w:rFonts w:eastAsiaTheme="minorHAnsi"/>
                  <w:lang w:val="sr-Cyrl-RS" w:eastAsia="en-US"/>
                </w:rPr>
                <w:t xml:space="preserve">Анализа временских </w:t>
              </w:r>
              <w:proofErr w:type="spellStart"/>
              <w:r w:rsidR="00C24DAD" w:rsidRPr="00B26EBB">
                <w:rPr>
                  <w:rFonts w:eastAsiaTheme="minorHAnsi"/>
                  <w:lang w:val="sr-Cyrl-RS" w:eastAsia="en-US"/>
                </w:rPr>
                <w:t>сeриja</w:t>
              </w:r>
              <w:proofErr w:type="spellEnd"/>
              <w:r w:rsidR="00C24DAD" w:rsidRPr="00B26EBB">
                <w:rPr>
                  <w:rFonts w:eastAsiaTheme="minorHAnsi"/>
                  <w:lang w:val="sr-Cyrl-RS" w:eastAsia="en-US"/>
                </w:rPr>
                <w:t xml:space="preserve"> и предвиђање</w:t>
              </w:r>
            </w:hyperlink>
          </w:p>
        </w:tc>
        <w:tc>
          <w:tcPr>
            <w:tcW w:w="4105" w:type="dxa"/>
            <w:gridSpan w:val="3"/>
            <w:vAlign w:val="center"/>
          </w:tcPr>
          <w:p w14:paraId="0147979D" w14:textId="67BE7711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Пословна аналитика, </w:t>
            </w:r>
            <w:r w:rsidRPr="00B26EBB">
              <w:rPr>
                <w:lang w:val="sr-Cyrl-RS"/>
              </w:rPr>
              <w:t>МАС</w:t>
            </w:r>
          </w:p>
        </w:tc>
        <w:tc>
          <w:tcPr>
            <w:tcW w:w="967" w:type="dxa"/>
          </w:tcPr>
          <w:p w14:paraId="32900986" w14:textId="77777777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45BE6AB7" w14:textId="77777777" w:rsidTr="00821DE9">
        <w:trPr>
          <w:jc w:val="center"/>
        </w:trPr>
        <w:tc>
          <w:tcPr>
            <w:tcW w:w="569" w:type="dxa"/>
            <w:vAlign w:val="center"/>
          </w:tcPr>
          <w:p w14:paraId="68E1A71B" w14:textId="77777777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33D4B883" w14:textId="42D6AEDE" w:rsidR="00C24DAD" w:rsidRPr="00B26EBB" w:rsidRDefault="00544581" w:rsidP="00C24DAD">
            <w:pPr>
              <w:rPr>
                <w:color w:val="FF0000"/>
                <w:lang w:val="sr-Cyrl-CS"/>
              </w:rPr>
            </w:pPr>
            <w:hyperlink r:id="rId6" w:tgtFrame="_blank" w:history="1">
              <w:proofErr w:type="spellStart"/>
              <w:r w:rsidR="00C24DAD" w:rsidRPr="00B26EBB">
                <w:rPr>
                  <w:rFonts w:eastAsiaTheme="minorHAnsi"/>
                  <w:lang w:val="sr-Cyrl-RS" w:eastAsia="en-US"/>
                </w:rPr>
                <w:t>Eкoнoмeтриja</w:t>
              </w:r>
              <w:proofErr w:type="spellEnd"/>
              <w:r w:rsidR="00C24DAD" w:rsidRPr="00B26EBB">
                <w:rPr>
                  <w:rFonts w:eastAsiaTheme="minorHAnsi"/>
                  <w:lang w:val="sr-Cyrl-RS" w:eastAsia="en-US"/>
                </w:rPr>
                <w:t xml:space="preserve"> финансијских тржишта</w:t>
              </w:r>
            </w:hyperlink>
          </w:p>
        </w:tc>
        <w:tc>
          <w:tcPr>
            <w:tcW w:w="4105" w:type="dxa"/>
            <w:gridSpan w:val="3"/>
            <w:vAlign w:val="center"/>
          </w:tcPr>
          <w:p w14:paraId="02B73D2E" w14:textId="10EAA464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Пословна аналитика, </w:t>
            </w:r>
            <w:r w:rsidRPr="00B26EBB">
              <w:rPr>
                <w:lang w:val="sr-Cyrl-RS"/>
              </w:rPr>
              <w:t>МАС</w:t>
            </w:r>
          </w:p>
        </w:tc>
        <w:tc>
          <w:tcPr>
            <w:tcW w:w="967" w:type="dxa"/>
          </w:tcPr>
          <w:p w14:paraId="4AB2BB0B" w14:textId="77777777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585E3B80" w14:textId="77777777" w:rsidTr="00821DE9">
        <w:trPr>
          <w:jc w:val="center"/>
        </w:trPr>
        <w:tc>
          <w:tcPr>
            <w:tcW w:w="569" w:type="dxa"/>
            <w:vAlign w:val="center"/>
          </w:tcPr>
          <w:p w14:paraId="2C6DD96A" w14:textId="77777777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0D3A800B" w14:textId="2C9E3429" w:rsidR="00C24DAD" w:rsidRPr="00B26EBB" w:rsidRDefault="00544581" w:rsidP="00C24DAD">
            <w:pPr>
              <w:rPr>
                <w:color w:val="FF0000"/>
                <w:lang w:val="sr-Cyrl-CS"/>
              </w:rPr>
            </w:pPr>
            <w:hyperlink r:id="rId7" w:tgtFrame="_blank" w:history="1">
              <w:proofErr w:type="spellStart"/>
              <w:r w:rsidR="00C24DAD" w:rsidRPr="00B26EBB">
                <w:rPr>
                  <w:rFonts w:eastAsiaTheme="minorHAnsi"/>
                  <w:lang w:val="sr-Cyrl-RS" w:eastAsia="en-US"/>
                </w:rPr>
                <w:t>Биостатистика</w:t>
              </w:r>
              <w:proofErr w:type="spellEnd"/>
              <w:r w:rsidR="00C24DAD" w:rsidRPr="00B26EBB">
                <w:rPr>
                  <w:rFonts w:eastAsiaTheme="minorHAnsi"/>
                  <w:lang w:val="sr-Cyrl-RS" w:eastAsia="en-US"/>
                </w:rPr>
                <w:t xml:space="preserve"> и телемедицина</w:t>
              </w:r>
            </w:hyperlink>
          </w:p>
        </w:tc>
        <w:tc>
          <w:tcPr>
            <w:tcW w:w="4105" w:type="dxa"/>
            <w:gridSpan w:val="3"/>
            <w:vAlign w:val="center"/>
          </w:tcPr>
          <w:p w14:paraId="184ED2E2" w14:textId="0BD20B98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Пословна аналитика, </w:t>
            </w:r>
            <w:r w:rsidRPr="00B26EBB">
              <w:rPr>
                <w:lang w:val="sr-Cyrl-RS"/>
              </w:rPr>
              <w:t>МАС</w:t>
            </w:r>
          </w:p>
        </w:tc>
        <w:tc>
          <w:tcPr>
            <w:tcW w:w="967" w:type="dxa"/>
          </w:tcPr>
          <w:p w14:paraId="22FCD403" w14:textId="77777777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5AB10478" w14:textId="77777777" w:rsidTr="00821DE9">
        <w:trPr>
          <w:jc w:val="center"/>
        </w:trPr>
        <w:tc>
          <w:tcPr>
            <w:tcW w:w="569" w:type="dxa"/>
            <w:vAlign w:val="center"/>
          </w:tcPr>
          <w:p w14:paraId="1A967789" w14:textId="77777777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19747CC4" w14:textId="4C43DD7D" w:rsidR="00C24DAD" w:rsidRPr="00B26EBB" w:rsidRDefault="00544581" w:rsidP="00C24DAD">
            <w:pPr>
              <w:rPr>
                <w:color w:val="FF0000"/>
                <w:lang w:val="sr-Cyrl-CS"/>
              </w:rPr>
            </w:pPr>
            <w:hyperlink r:id="rId8" w:tgtFrame="_blank" w:history="1">
              <w:proofErr w:type="spellStart"/>
              <w:r w:rsidR="00C24DAD" w:rsidRPr="00B26EBB">
                <w:rPr>
                  <w:rFonts w:eastAsiaTheme="minorHAnsi"/>
                  <w:lang w:val="sr-Cyrl-RS" w:eastAsia="en-US"/>
                </w:rPr>
                <w:t>Mултивaриjaциoнa</w:t>
              </w:r>
              <w:proofErr w:type="spellEnd"/>
              <w:r w:rsidR="00C24DAD" w:rsidRPr="00B26EBB">
                <w:rPr>
                  <w:rFonts w:eastAsiaTheme="minorHAnsi"/>
                  <w:lang w:val="sr-Cyrl-RS" w:eastAsia="en-US"/>
                </w:rPr>
                <w:t xml:space="preserve"> анализа – изабрана поглавља</w:t>
              </w:r>
            </w:hyperlink>
          </w:p>
        </w:tc>
        <w:tc>
          <w:tcPr>
            <w:tcW w:w="4105" w:type="dxa"/>
            <w:gridSpan w:val="3"/>
            <w:vAlign w:val="center"/>
          </w:tcPr>
          <w:p w14:paraId="24E3354F" w14:textId="1413720E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Пословна аналитика, </w:t>
            </w:r>
            <w:r w:rsidRPr="00B26EBB">
              <w:rPr>
                <w:lang w:val="sr-Cyrl-RS"/>
              </w:rPr>
              <w:t>МАС</w:t>
            </w:r>
          </w:p>
        </w:tc>
        <w:tc>
          <w:tcPr>
            <w:tcW w:w="967" w:type="dxa"/>
          </w:tcPr>
          <w:p w14:paraId="3B80E3D4" w14:textId="77777777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315A2EDF" w14:textId="77777777" w:rsidTr="00821DE9">
        <w:trPr>
          <w:jc w:val="center"/>
        </w:trPr>
        <w:tc>
          <w:tcPr>
            <w:tcW w:w="569" w:type="dxa"/>
            <w:vAlign w:val="center"/>
          </w:tcPr>
          <w:p w14:paraId="7341CE5D" w14:textId="77777777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3E96B92D" w14:textId="25B3340D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lang w:val="sr-Cyrl-RS"/>
              </w:rPr>
              <w:t>Квантитативно моделирање у друштвеним наукама</w:t>
            </w:r>
          </w:p>
        </w:tc>
        <w:tc>
          <w:tcPr>
            <w:tcW w:w="4105" w:type="dxa"/>
            <w:gridSpan w:val="3"/>
            <w:vAlign w:val="center"/>
          </w:tcPr>
          <w:p w14:paraId="374AC2B3" w14:textId="2C22A960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lang w:val="sr-Cyrl-RS"/>
              </w:rPr>
              <w:t>Рачунарство у друштвеним наукама, МАС</w:t>
            </w:r>
          </w:p>
        </w:tc>
        <w:tc>
          <w:tcPr>
            <w:tcW w:w="967" w:type="dxa"/>
          </w:tcPr>
          <w:p w14:paraId="4A1C0E37" w14:textId="77777777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0712E3C5" w14:textId="77777777" w:rsidTr="00821DE9">
        <w:trPr>
          <w:jc w:val="center"/>
        </w:trPr>
        <w:tc>
          <w:tcPr>
            <w:tcW w:w="569" w:type="dxa"/>
            <w:vAlign w:val="center"/>
          </w:tcPr>
          <w:p w14:paraId="6CE84FC8" w14:textId="77777777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2749A365" w14:textId="66E098F5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lang w:val="sr-Cyrl-RS"/>
              </w:rPr>
              <w:t>Организација истраживања и статистика</w:t>
            </w:r>
          </w:p>
        </w:tc>
        <w:tc>
          <w:tcPr>
            <w:tcW w:w="4105" w:type="dxa"/>
            <w:gridSpan w:val="3"/>
            <w:vAlign w:val="center"/>
          </w:tcPr>
          <w:p w14:paraId="4F0E175B" w14:textId="48C88EAF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lang w:val="sr-Cyrl-RS"/>
              </w:rPr>
              <w:t>Рачунарство у друштвеним наукама, МАС</w:t>
            </w:r>
          </w:p>
        </w:tc>
        <w:tc>
          <w:tcPr>
            <w:tcW w:w="967" w:type="dxa"/>
          </w:tcPr>
          <w:p w14:paraId="6AA2EAB4" w14:textId="77777777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A9769F" w:rsidRPr="00B26EBB" w14:paraId="5D909F3B" w14:textId="77777777" w:rsidTr="00821DE9">
        <w:trPr>
          <w:jc w:val="center"/>
        </w:trPr>
        <w:tc>
          <w:tcPr>
            <w:tcW w:w="569" w:type="dxa"/>
            <w:vAlign w:val="center"/>
          </w:tcPr>
          <w:p w14:paraId="3F3C9B20" w14:textId="77777777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13180241" w14:textId="5158DEB9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lang w:val="sr-Cyrl-RS"/>
              </w:rPr>
              <w:t>Квантитативне методе у економији</w:t>
            </w:r>
          </w:p>
        </w:tc>
        <w:tc>
          <w:tcPr>
            <w:tcW w:w="4105" w:type="dxa"/>
            <w:gridSpan w:val="3"/>
            <w:vAlign w:val="center"/>
          </w:tcPr>
          <w:p w14:paraId="1B1B331C" w14:textId="51169C00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lang w:val="sr-Cyrl-RS"/>
              </w:rPr>
              <w:t>Рачунарство у друштвеним наукама, МАС</w:t>
            </w:r>
          </w:p>
        </w:tc>
        <w:tc>
          <w:tcPr>
            <w:tcW w:w="967" w:type="dxa"/>
          </w:tcPr>
          <w:p w14:paraId="7D847530" w14:textId="77777777" w:rsidR="00C24DAD" w:rsidRPr="00B26EBB" w:rsidRDefault="00C24DAD" w:rsidP="00C24DAD">
            <w:pPr>
              <w:jc w:val="center"/>
              <w:rPr>
                <w:color w:val="FF0000"/>
              </w:rPr>
            </w:pPr>
          </w:p>
        </w:tc>
      </w:tr>
      <w:tr w:rsidR="00C24DAD" w:rsidRPr="00B26EBB" w14:paraId="52730B6D" w14:textId="77777777" w:rsidTr="00821DE9">
        <w:trPr>
          <w:jc w:val="center"/>
        </w:trPr>
        <w:tc>
          <w:tcPr>
            <w:tcW w:w="10327" w:type="dxa"/>
            <w:gridSpan w:val="10"/>
          </w:tcPr>
          <w:p w14:paraId="0BF1B32A" w14:textId="77777777" w:rsidR="00FC5D9B" w:rsidRPr="00B26EBB" w:rsidRDefault="00FC5D9B" w:rsidP="000217E7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75A6B" w:rsidRPr="00B26EBB" w14:paraId="538307AE" w14:textId="77777777" w:rsidTr="00821DE9">
        <w:trPr>
          <w:jc w:val="center"/>
        </w:trPr>
        <w:tc>
          <w:tcPr>
            <w:tcW w:w="569" w:type="dxa"/>
            <w:vAlign w:val="center"/>
          </w:tcPr>
          <w:p w14:paraId="228A4524" w14:textId="77777777" w:rsidR="00175A6B" w:rsidRPr="00B26EBB" w:rsidRDefault="00175A6B" w:rsidP="00C311A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  <w:vAlign w:val="center"/>
          </w:tcPr>
          <w:p w14:paraId="2D8B492D" w14:textId="22744334" w:rsidR="00175A6B" w:rsidRPr="00B26EBB" w:rsidRDefault="00175A6B" w:rsidP="00175A6B">
            <w:pPr>
              <w:jc w:val="both"/>
              <w:rPr>
                <w:color w:val="FF0000"/>
                <w:lang w:val="sr-Cyrl-CS"/>
              </w:rPr>
            </w:pPr>
            <w:proofErr w:type="spellStart"/>
            <w:r w:rsidRPr="00B26EBB">
              <w:rPr>
                <w:lang w:val="sr-Cyrl-RS"/>
              </w:rPr>
              <w:t>Milosavljević</w:t>
            </w:r>
            <w:proofErr w:type="spellEnd"/>
            <w:r w:rsidRPr="00B26EBB">
              <w:rPr>
                <w:lang w:val="sr-Cyrl-RS"/>
              </w:rPr>
              <w:t xml:space="preserve">, M., </w:t>
            </w:r>
            <w:proofErr w:type="spellStart"/>
            <w:r w:rsidRPr="00B26EBB">
              <w:rPr>
                <w:lang w:val="sr-Cyrl-RS"/>
              </w:rPr>
              <w:t>Dobrota</w:t>
            </w:r>
            <w:proofErr w:type="spellEnd"/>
            <w:r w:rsidRPr="00B26EBB">
              <w:rPr>
                <w:lang w:val="sr-Cyrl-RS"/>
              </w:rPr>
              <w:t xml:space="preserve">, M., &amp; </w:t>
            </w:r>
            <w:proofErr w:type="spellStart"/>
            <w:r w:rsidRPr="00B26EBB">
              <w:rPr>
                <w:lang w:val="sr-Cyrl-RS"/>
              </w:rPr>
              <w:t>Milanović</w:t>
            </w:r>
            <w:proofErr w:type="spellEnd"/>
            <w:r w:rsidRPr="00B26EBB">
              <w:rPr>
                <w:lang w:val="sr-Cyrl-RS"/>
              </w:rPr>
              <w:t xml:space="preserve">, N. (2019). A New </w:t>
            </w:r>
            <w:proofErr w:type="spellStart"/>
            <w:r w:rsidRPr="00B26EBB">
              <w:rPr>
                <w:lang w:val="sr-Cyrl-RS"/>
              </w:rPr>
              <w:t>Approach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to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the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Evaluation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of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Public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Procurement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Efficiency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among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European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Countries</w:t>
            </w:r>
            <w:proofErr w:type="spellEnd"/>
            <w:r w:rsidRPr="00B26EBB">
              <w:rPr>
                <w:lang w:val="sr-Cyrl-RS"/>
              </w:rPr>
              <w:t xml:space="preserve">, </w:t>
            </w:r>
            <w:proofErr w:type="spellStart"/>
            <w:r w:rsidRPr="00B26EBB">
              <w:rPr>
                <w:i/>
                <w:lang w:val="sr-Cyrl-RS"/>
              </w:rPr>
              <w:t>European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Review</w:t>
            </w:r>
            <w:proofErr w:type="spellEnd"/>
            <w:r w:rsidRPr="00B26EBB">
              <w:rPr>
                <w:i/>
                <w:lang w:val="sr-Cyrl-RS"/>
              </w:rPr>
              <w:t xml:space="preserve">, </w:t>
            </w:r>
            <w:proofErr w:type="spellStart"/>
            <w:r w:rsidRPr="00B26EBB">
              <w:rPr>
                <w:i/>
                <w:lang w:val="sr-Cyrl-RS"/>
              </w:rPr>
              <w:t>online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first</w:t>
            </w:r>
            <w:proofErr w:type="spellEnd"/>
            <w:r w:rsidRPr="00B26EBB">
              <w:rPr>
                <w:lang w:val="sr-Cyrl-RS"/>
              </w:rPr>
              <w:t>. doi:10.1017/S1062798718000777</w:t>
            </w:r>
          </w:p>
        </w:tc>
      </w:tr>
      <w:tr w:rsidR="00175A6B" w:rsidRPr="00B26EBB" w14:paraId="028C6359" w14:textId="77777777" w:rsidTr="00821DE9">
        <w:trPr>
          <w:jc w:val="center"/>
        </w:trPr>
        <w:tc>
          <w:tcPr>
            <w:tcW w:w="569" w:type="dxa"/>
            <w:vAlign w:val="center"/>
          </w:tcPr>
          <w:p w14:paraId="64CA9139" w14:textId="77777777" w:rsidR="00175A6B" w:rsidRPr="00B26EBB" w:rsidRDefault="00175A6B" w:rsidP="00C311A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  <w:vAlign w:val="center"/>
          </w:tcPr>
          <w:p w14:paraId="4A3230F1" w14:textId="5FD19CD9" w:rsidR="00175A6B" w:rsidRPr="00B26EBB" w:rsidRDefault="00175A6B" w:rsidP="00175A6B">
            <w:pPr>
              <w:jc w:val="both"/>
              <w:rPr>
                <w:color w:val="FF0000"/>
                <w:lang w:val="sr-Cyrl-CS"/>
              </w:rPr>
            </w:pPr>
            <w:proofErr w:type="spellStart"/>
            <w:r w:rsidRPr="00B26EBB">
              <w:rPr>
                <w:lang w:val="sr-Cyrl-RS"/>
              </w:rPr>
              <w:t>Dobrota</w:t>
            </w:r>
            <w:proofErr w:type="spellEnd"/>
            <w:r w:rsidRPr="00B26EBB">
              <w:rPr>
                <w:lang w:val="sr-Cyrl-RS"/>
              </w:rPr>
              <w:t xml:space="preserve">, M. (2019). </w:t>
            </w:r>
            <w:proofErr w:type="spellStart"/>
            <w:r w:rsidRPr="00B26EBB">
              <w:rPr>
                <w:lang w:val="sr-Cyrl-RS"/>
              </w:rPr>
              <w:t>Book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review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of</w:t>
            </w:r>
            <w:proofErr w:type="spellEnd"/>
            <w:r w:rsidRPr="00B26EBB">
              <w:rPr>
                <w:lang w:val="sr-Cyrl-RS"/>
              </w:rPr>
              <w:t xml:space="preserve">: </w:t>
            </w:r>
            <w:proofErr w:type="spellStart"/>
            <w:r w:rsidRPr="00B26EBB">
              <w:rPr>
                <w:lang w:val="sr-Cyrl-RS"/>
              </w:rPr>
              <w:t>Computer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Age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Statistical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Inference</w:t>
            </w:r>
            <w:proofErr w:type="spellEnd"/>
            <w:r w:rsidRPr="00B26EBB">
              <w:rPr>
                <w:lang w:val="sr-Cyrl-RS"/>
              </w:rPr>
              <w:t xml:space="preserve">: </w:t>
            </w:r>
            <w:proofErr w:type="spellStart"/>
            <w:r w:rsidRPr="00B26EBB">
              <w:rPr>
                <w:lang w:val="sr-Cyrl-RS"/>
              </w:rPr>
              <w:t>Algorithms</w:t>
            </w:r>
            <w:proofErr w:type="spellEnd"/>
            <w:r w:rsidRPr="00B26EBB">
              <w:rPr>
                <w:lang w:val="sr-Cyrl-RS"/>
              </w:rPr>
              <w:t xml:space="preserve">, </w:t>
            </w:r>
            <w:proofErr w:type="spellStart"/>
            <w:r w:rsidRPr="00B26EBB">
              <w:rPr>
                <w:lang w:val="sr-Cyrl-RS"/>
              </w:rPr>
              <w:t>Evidence</w:t>
            </w:r>
            <w:proofErr w:type="spellEnd"/>
            <w:r w:rsidRPr="00B26EBB">
              <w:rPr>
                <w:lang w:val="sr-Cyrl-RS"/>
              </w:rPr>
              <w:t xml:space="preserve">, </w:t>
            </w:r>
            <w:proofErr w:type="spellStart"/>
            <w:r w:rsidRPr="00B26EBB">
              <w:rPr>
                <w:lang w:val="sr-Cyrl-RS"/>
              </w:rPr>
              <w:t>and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Data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Science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by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Bradley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Efron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and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Trevor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Hastie</w:t>
            </w:r>
            <w:proofErr w:type="spellEnd"/>
            <w:r w:rsidRPr="00B26EBB">
              <w:rPr>
                <w:lang w:val="sr-Cyrl-RS"/>
              </w:rPr>
              <w:t xml:space="preserve">, </w:t>
            </w:r>
            <w:r w:rsidRPr="00B26EBB">
              <w:rPr>
                <w:i/>
                <w:lang w:val="sr-Cyrl-RS"/>
              </w:rPr>
              <w:t xml:space="preserve">Management, </w:t>
            </w:r>
            <w:proofErr w:type="spellStart"/>
            <w:r w:rsidRPr="00B26EBB">
              <w:rPr>
                <w:i/>
                <w:lang w:val="sr-Cyrl-RS"/>
              </w:rPr>
              <w:t>online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first</w:t>
            </w:r>
            <w:proofErr w:type="spellEnd"/>
            <w:r w:rsidRPr="00B26EBB">
              <w:rPr>
                <w:lang w:val="sr-Cyrl-RS"/>
              </w:rPr>
              <w:t>. doi:10.7595/management.fon.2018.0028</w:t>
            </w:r>
          </w:p>
        </w:tc>
      </w:tr>
      <w:tr w:rsidR="00175A6B" w:rsidRPr="00B26EBB" w14:paraId="56F00797" w14:textId="77777777" w:rsidTr="00821DE9">
        <w:trPr>
          <w:jc w:val="center"/>
        </w:trPr>
        <w:tc>
          <w:tcPr>
            <w:tcW w:w="569" w:type="dxa"/>
            <w:vAlign w:val="center"/>
          </w:tcPr>
          <w:p w14:paraId="0CFAAD35" w14:textId="77777777" w:rsidR="00175A6B" w:rsidRPr="00B26EBB" w:rsidRDefault="00175A6B" w:rsidP="00C311A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  <w:vAlign w:val="center"/>
          </w:tcPr>
          <w:p w14:paraId="07D379B0" w14:textId="08A16139" w:rsidR="00175A6B" w:rsidRPr="00B26EBB" w:rsidRDefault="00175A6B" w:rsidP="00175A6B">
            <w:pPr>
              <w:jc w:val="both"/>
              <w:rPr>
                <w:color w:val="FF0000"/>
              </w:rPr>
            </w:pPr>
            <w:proofErr w:type="spellStart"/>
            <w:r w:rsidRPr="00B26EBB">
              <w:rPr>
                <w:lang w:val="sr-Cyrl-RS"/>
              </w:rPr>
              <w:t>Dobrota</w:t>
            </w:r>
            <w:proofErr w:type="spellEnd"/>
            <w:r w:rsidRPr="00B26EBB">
              <w:rPr>
                <w:lang w:val="sr-Cyrl-RS"/>
              </w:rPr>
              <w:t xml:space="preserve">, M., &amp; Jeremic, V. (2017). </w:t>
            </w:r>
            <w:proofErr w:type="spellStart"/>
            <w:r w:rsidRPr="00B26EBB">
              <w:rPr>
                <w:lang w:val="sr-Cyrl-RS"/>
              </w:rPr>
              <w:t>Shedding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the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Light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on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the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Stability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of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University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Rankings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in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the</w:t>
            </w:r>
            <w:proofErr w:type="spellEnd"/>
            <w:r w:rsidRPr="00B26EBB">
              <w:rPr>
                <w:lang w:val="sr-Cyrl-RS"/>
              </w:rPr>
              <w:t xml:space="preserve"> ICT </w:t>
            </w:r>
            <w:proofErr w:type="spellStart"/>
            <w:r w:rsidRPr="00B26EBB">
              <w:rPr>
                <w:lang w:val="sr-Cyrl-RS"/>
              </w:rPr>
              <w:t>Field</w:t>
            </w:r>
            <w:proofErr w:type="spellEnd"/>
            <w:r w:rsidRPr="00B26EBB">
              <w:rPr>
                <w:lang w:val="sr-Cyrl-RS"/>
              </w:rPr>
              <w:t xml:space="preserve">. </w:t>
            </w:r>
            <w:r w:rsidRPr="00B26EBB">
              <w:rPr>
                <w:i/>
                <w:lang w:val="sr-Cyrl-RS"/>
              </w:rPr>
              <w:t xml:space="preserve">IETE </w:t>
            </w:r>
            <w:proofErr w:type="spellStart"/>
            <w:r w:rsidRPr="00B26EBB">
              <w:rPr>
                <w:i/>
                <w:lang w:val="sr-Cyrl-RS"/>
              </w:rPr>
              <w:t>Technical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Review</w:t>
            </w:r>
            <w:proofErr w:type="spellEnd"/>
            <w:r w:rsidRPr="00B26EBB">
              <w:rPr>
                <w:i/>
                <w:lang w:val="sr-Cyrl-RS"/>
              </w:rPr>
              <w:t>, 34</w:t>
            </w:r>
            <w:r w:rsidRPr="00B26EBB">
              <w:rPr>
                <w:lang w:val="sr-Cyrl-RS"/>
              </w:rPr>
              <w:t>(1), 75-82. doi:10.1080/02564602.2016.1144487</w:t>
            </w:r>
          </w:p>
        </w:tc>
      </w:tr>
      <w:tr w:rsidR="00175A6B" w:rsidRPr="00B26EBB" w14:paraId="2AF972C4" w14:textId="77777777" w:rsidTr="00821DE9">
        <w:trPr>
          <w:jc w:val="center"/>
        </w:trPr>
        <w:tc>
          <w:tcPr>
            <w:tcW w:w="569" w:type="dxa"/>
            <w:vAlign w:val="center"/>
          </w:tcPr>
          <w:p w14:paraId="56873892" w14:textId="77777777" w:rsidR="00175A6B" w:rsidRPr="00B26EBB" w:rsidRDefault="00175A6B" w:rsidP="00C311A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  <w:vAlign w:val="center"/>
          </w:tcPr>
          <w:p w14:paraId="1C921341" w14:textId="321B72F1" w:rsidR="00175A6B" w:rsidRPr="00B26EBB" w:rsidRDefault="00175A6B" w:rsidP="00175A6B">
            <w:pPr>
              <w:jc w:val="both"/>
              <w:rPr>
                <w:color w:val="FF0000"/>
              </w:rPr>
            </w:pPr>
            <w:r w:rsidRPr="00B26EBB">
              <w:rPr>
                <w:lang w:val="sr-Cyrl-RS"/>
              </w:rPr>
              <w:t xml:space="preserve">Jeremic, V., </w:t>
            </w:r>
            <w:proofErr w:type="spellStart"/>
            <w:r w:rsidRPr="00B26EBB">
              <w:rPr>
                <w:lang w:val="sr-Cyrl-RS"/>
              </w:rPr>
              <w:t>Radojicic</w:t>
            </w:r>
            <w:proofErr w:type="spellEnd"/>
            <w:r w:rsidRPr="00B26EBB">
              <w:rPr>
                <w:lang w:val="sr-Cyrl-RS"/>
              </w:rPr>
              <w:t xml:space="preserve">, Z., &amp; </w:t>
            </w:r>
            <w:proofErr w:type="spellStart"/>
            <w:r w:rsidRPr="00B26EBB">
              <w:rPr>
                <w:lang w:val="sr-Cyrl-RS"/>
              </w:rPr>
              <w:t>Dobrota</w:t>
            </w:r>
            <w:proofErr w:type="spellEnd"/>
            <w:r w:rsidRPr="00B26EBB">
              <w:rPr>
                <w:lang w:val="sr-Cyrl-RS"/>
              </w:rPr>
              <w:t xml:space="preserve">, M. (2017). </w:t>
            </w:r>
            <w:proofErr w:type="spellStart"/>
            <w:r w:rsidRPr="00B26EBB">
              <w:rPr>
                <w:lang w:val="sr-Cyrl-RS"/>
              </w:rPr>
              <w:t>Emerging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Trends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in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the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Development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and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Application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of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Composite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Indicators</w:t>
            </w:r>
            <w:proofErr w:type="spellEnd"/>
            <w:r w:rsidRPr="00B26EBB">
              <w:rPr>
                <w:lang w:val="sr-Cyrl-RS"/>
              </w:rPr>
              <w:t xml:space="preserve"> (</w:t>
            </w:r>
            <w:proofErr w:type="spellStart"/>
            <w:r w:rsidRPr="00B26EBB">
              <w:rPr>
                <w:lang w:val="sr-Cyrl-RS"/>
              </w:rPr>
              <w:t>pp</w:t>
            </w:r>
            <w:proofErr w:type="spellEnd"/>
            <w:r w:rsidRPr="00B26EBB">
              <w:rPr>
                <w:lang w:val="sr-Cyrl-RS"/>
              </w:rPr>
              <w:t xml:space="preserve">. 1-402). </w:t>
            </w:r>
            <w:proofErr w:type="spellStart"/>
            <w:r w:rsidRPr="00B26EBB">
              <w:rPr>
                <w:lang w:val="sr-Cyrl-RS"/>
              </w:rPr>
              <w:t>Hershey</w:t>
            </w:r>
            <w:proofErr w:type="spellEnd"/>
            <w:r w:rsidRPr="00B26EBB">
              <w:rPr>
                <w:lang w:val="sr-Cyrl-RS"/>
              </w:rPr>
              <w:t xml:space="preserve">, PA: IGI </w:t>
            </w:r>
            <w:proofErr w:type="spellStart"/>
            <w:r w:rsidRPr="00B26EBB">
              <w:rPr>
                <w:lang w:val="sr-Cyrl-RS"/>
              </w:rPr>
              <w:t>Global</w:t>
            </w:r>
            <w:proofErr w:type="spellEnd"/>
            <w:r w:rsidRPr="00B26EBB">
              <w:rPr>
                <w:lang w:val="sr-Cyrl-RS"/>
              </w:rPr>
              <w:t>. doi:10.4018/978-1-5225-0714-7</w:t>
            </w:r>
          </w:p>
        </w:tc>
      </w:tr>
      <w:tr w:rsidR="00175A6B" w:rsidRPr="00B26EBB" w14:paraId="60D8AFD0" w14:textId="77777777" w:rsidTr="00821DE9">
        <w:trPr>
          <w:jc w:val="center"/>
        </w:trPr>
        <w:tc>
          <w:tcPr>
            <w:tcW w:w="569" w:type="dxa"/>
            <w:vAlign w:val="center"/>
          </w:tcPr>
          <w:p w14:paraId="6BFB4686" w14:textId="77777777" w:rsidR="00175A6B" w:rsidRPr="00B26EBB" w:rsidRDefault="00175A6B" w:rsidP="00C311A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  <w:vAlign w:val="center"/>
          </w:tcPr>
          <w:p w14:paraId="21CD6CEE" w14:textId="621559F8" w:rsidR="00175A6B" w:rsidRPr="00B26EBB" w:rsidRDefault="00175A6B" w:rsidP="00175A6B">
            <w:pPr>
              <w:jc w:val="both"/>
              <w:rPr>
                <w:color w:val="FF0000"/>
              </w:rPr>
            </w:pPr>
            <w:proofErr w:type="spellStart"/>
            <w:r w:rsidRPr="00B26EBB">
              <w:rPr>
                <w:lang w:val="sr-Cyrl-RS"/>
              </w:rPr>
              <w:t>Ganic</w:t>
            </w:r>
            <w:proofErr w:type="spellEnd"/>
            <w:r w:rsidRPr="00B26EBB">
              <w:rPr>
                <w:lang w:val="sr-Cyrl-RS"/>
              </w:rPr>
              <w:t xml:space="preserve">, E., </w:t>
            </w:r>
            <w:proofErr w:type="spellStart"/>
            <w:r w:rsidRPr="00B26EBB">
              <w:rPr>
                <w:lang w:val="sr-Cyrl-RS"/>
              </w:rPr>
              <w:t>Dobrota</w:t>
            </w:r>
            <w:proofErr w:type="spellEnd"/>
            <w:r w:rsidRPr="00B26EBB">
              <w:rPr>
                <w:lang w:val="sr-Cyrl-RS"/>
              </w:rPr>
              <w:t xml:space="preserve">, M., &amp; </w:t>
            </w:r>
            <w:proofErr w:type="spellStart"/>
            <w:r w:rsidRPr="00B26EBB">
              <w:rPr>
                <w:lang w:val="sr-Cyrl-RS"/>
              </w:rPr>
              <w:t>Babic</w:t>
            </w:r>
            <w:proofErr w:type="spellEnd"/>
            <w:r w:rsidRPr="00B26EBB">
              <w:rPr>
                <w:lang w:val="sr-Cyrl-RS"/>
              </w:rPr>
              <w:t xml:space="preserve">, O. (2016). </w:t>
            </w:r>
            <w:proofErr w:type="spellStart"/>
            <w:r w:rsidRPr="00B26EBB">
              <w:rPr>
                <w:lang w:val="sr-Cyrl-RS"/>
              </w:rPr>
              <w:t>Noise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abatement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measures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at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airports</w:t>
            </w:r>
            <w:proofErr w:type="spellEnd"/>
            <w:r w:rsidRPr="00B26EBB">
              <w:rPr>
                <w:lang w:val="sr-Cyrl-RS"/>
              </w:rPr>
              <w:t xml:space="preserve">: </w:t>
            </w:r>
            <w:proofErr w:type="spellStart"/>
            <w:r w:rsidRPr="00B26EBB">
              <w:rPr>
                <w:lang w:val="sr-Cyrl-RS"/>
              </w:rPr>
              <w:t>Contributing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factors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and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mutual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dependence</w:t>
            </w:r>
            <w:proofErr w:type="spellEnd"/>
            <w:r w:rsidRPr="00B26EBB">
              <w:rPr>
                <w:lang w:val="sr-Cyrl-RS"/>
              </w:rPr>
              <w:t xml:space="preserve">. </w:t>
            </w:r>
            <w:proofErr w:type="spellStart"/>
            <w:r w:rsidRPr="00B26EBB">
              <w:rPr>
                <w:i/>
                <w:lang w:val="sr-Cyrl-RS"/>
              </w:rPr>
              <w:t>Applied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Acoustics</w:t>
            </w:r>
            <w:proofErr w:type="spellEnd"/>
            <w:r w:rsidRPr="00B26EBB">
              <w:rPr>
                <w:i/>
                <w:lang w:val="sr-Cyrl-RS"/>
              </w:rPr>
              <w:t>, 112</w:t>
            </w:r>
            <w:r w:rsidRPr="00B26EBB">
              <w:rPr>
                <w:lang w:val="sr-Cyrl-RS"/>
              </w:rPr>
              <w:t>, 32-40. doi:10.1016/j.apacoust.2016.05.007. (M22, IF2016:1.921)</w:t>
            </w:r>
          </w:p>
        </w:tc>
      </w:tr>
      <w:tr w:rsidR="00175A6B" w:rsidRPr="00B26EBB" w14:paraId="2568B72B" w14:textId="77777777" w:rsidTr="00821DE9">
        <w:trPr>
          <w:jc w:val="center"/>
        </w:trPr>
        <w:tc>
          <w:tcPr>
            <w:tcW w:w="569" w:type="dxa"/>
            <w:vAlign w:val="center"/>
          </w:tcPr>
          <w:p w14:paraId="5286C370" w14:textId="77777777" w:rsidR="00175A6B" w:rsidRPr="00B26EBB" w:rsidRDefault="00175A6B" w:rsidP="00C311A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  <w:vAlign w:val="center"/>
          </w:tcPr>
          <w:p w14:paraId="1704922E" w14:textId="19E5E537" w:rsidR="00175A6B" w:rsidRPr="00B26EBB" w:rsidRDefault="00175A6B" w:rsidP="00175A6B">
            <w:pPr>
              <w:jc w:val="both"/>
              <w:rPr>
                <w:color w:val="FF0000"/>
              </w:rPr>
            </w:pPr>
            <w:proofErr w:type="spellStart"/>
            <w:r w:rsidRPr="00B26EBB">
              <w:rPr>
                <w:lang w:val="sr-Cyrl-RS"/>
              </w:rPr>
              <w:t>Dobrota</w:t>
            </w:r>
            <w:proofErr w:type="spellEnd"/>
            <w:r w:rsidRPr="00B26EBB">
              <w:rPr>
                <w:lang w:val="sr-Cyrl-RS"/>
              </w:rPr>
              <w:t xml:space="preserve">, M., </w:t>
            </w:r>
            <w:proofErr w:type="spellStart"/>
            <w:r w:rsidRPr="00B26EBB">
              <w:rPr>
                <w:lang w:val="sr-Cyrl-RS"/>
              </w:rPr>
              <w:t>Bulajic</w:t>
            </w:r>
            <w:proofErr w:type="spellEnd"/>
            <w:r w:rsidRPr="00B26EBB">
              <w:rPr>
                <w:lang w:val="sr-Cyrl-RS"/>
              </w:rPr>
              <w:t xml:space="preserve">, M., </w:t>
            </w:r>
            <w:proofErr w:type="spellStart"/>
            <w:r w:rsidRPr="00B26EBB">
              <w:rPr>
                <w:lang w:val="sr-Cyrl-RS"/>
              </w:rPr>
              <w:t>Bornmann</w:t>
            </w:r>
            <w:proofErr w:type="spellEnd"/>
            <w:r w:rsidRPr="00B26EBB">
              <w:rPr>
                <w:lang w:val="sr-Cyrl-RS"/>
              </w:rPr>
              <w:t xml:space="preserve">, L., &amp; Jeremic, V. (2016). A New </w:t>
            </w:r>
            <w:proofErr w:type="spellStart"/>
            <w:r w:rsidRPr="00B26EBB">
              <w:rPr>
                <w:lang w:val="sr-Cyrl-RS"/>
              </w:rPr>
              <w:t>Approach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to</w:t>
            </w:r>
            <w:proofErr w:type="spellEnd"/>
            <w:r w:rsidRPr="00B26EBB">
              <w:rPr>
                <w:lang w:val="sr-Cyrl-RS"/>
              </w:rPr>
              <w:t xml:space="preserve"> QS </w:t>
            </w:r>
            <w:proofErr w:type="spellStart"/>
            <w:r w:rsidRPr="00B26EBB">
              <w:rPr>
                <w:lang w:val="sr-Cyrl-RS"/>
              </w:rPr>
              <w:t>University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Ranking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Using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Composite</w:t>
            </w:r>
            <w:proofErr w:type="spellEnd"/>
            <w:r w:rsidRPr="00B26EBB">
              <w:rPr>
                <w:lang w:val="sr-Cyrl-RS"/>
              </w:rPr>
              <w:t xml:space="preserve"> I-</w:t>
            </w:r>
            <w:proofErr w:type="spellStart"/>
            <w:r w:rsidRPr="00B26EBB">
              <w:rPr>
                <w:lang w:val="sr-Cyrl-RS"/>
              </w:rPr>
              <w:t>distance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Indicator</w:t>
            </w:r>
            <w:proofErr w:type="spellEnd"/>
            <w:r w:rsidRPr="00B26EBB">
              <w:rPr>
                <w:lang w:val="sr-Cyrl-RS"/>
              </w:rPr>
              <w:t xml:space="preserve">: </w:t>
            </w:r>
            <w:proofErr w:type="spellStart"/>
            <w:r w:rsidRPr="00B26EBB">
              <w:rPr>
                <w:lang w:val="sr-Cyrl-RS"/>
              </w:rPr>
              <w:t>Uncertainty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and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Sensitivity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Analyses</w:t>
            </w:r>
            <w:proofErr w:type="spellEnd"/>
            <w:r w:rsidRPr="00B26EBB">
              <w:rPr>
                <w:lang w:val="sr-Cyrl-RS"/>
              </w:rPr>
              <w:t xml:space="preserve">. </w:t>
            </w:r>
            <w:proofErr w:type="spellStart"/>
            <w:r w:rsidRPr="00B26EBB">
              <w:rPr>
                <w:i/>
                <w:lang w:val="sr-Cyrl-RS"/>
              </w:rPr>
              <w:t>Journal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of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the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Association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for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Information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Science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and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Technology</w:t>
            </w:r>
            <w:proofErr w:type="spellEnd"/>
            <w:r w:rsidRPr="00B26EBB">
              <w:rPr>
                <w:lang w:val="sr-Cyrl-RS"/>
              </w:rPr>
              <w:t xml:space="preserve">, </w:t>
            </w:r>
            <w:r w:rsidRPr="00B26EBB">
              <w:rPr>
                <w:i/>
                <w:lang w:val="sr-Cyrl-RS"/>
              </w:rPr>
              <w:t>67</w:t>
            </w:r>
            <w:r w:rsidRPr="00B26EBB">
              <w:rPr>
                <w:lang w:val="sr-Cyrl-RS"/>
              </w:rPr>
              <w:t>(1), 200-211. doi:10.1002/asi.23355. ISSN: 2330-1643. (M21, IF 2016:2.322)</w:t>
            </w:r>
          </w:p>
        </w:tc>
      </w:tr>
      <w:tr w:rsidR="00175A6B" w:rsidRPr="00B26EBB" w14:paraId="72CE893E" w14:textId="77777777" w:rsidTr="00821DE9">
        <w:trPr>
          <w:jc w:val="center"/>
        </w:trPr>
        <w:tc>
          <w:tcPr>
            <w:tcW w:w="569" w:type="dxa"/>
            <w:vAlign w:val="center"/>
          </w:tcPr>
          <w:p w14:paraId="58F59F50" w14:textId="77777777" w:rsidR="00175A6B" w:rsidRPr="00B26EBB" w:rsidRDefault="00175A6B" w:rsidP="00C311A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  <w:vAlign w:val="center"/>
          </w:tcPr>
          <w:p w14:paraId="61ED9734" w14:textId="6C598C5B" w:rsidR="00175A6B" w:rsidRPr="00B26EBB" w:rsidRDefault="00175A6B" w:rsidP="00175A6B">
            <w:pPr>
              <w:jc w:val="both"/>
              <w:rPr>
                <w:color w:val="FF0000"/>
              </w:rPr>
            </w:pPr>
            <w:proofErr w:type="spellStart"/>
            <w:r w:rsidRPr="00B26EBB">
              <w:rPr>
                <w:lang w:val="sr-Cyrl-RS"/>
              </w:rPr>
              <w:t>Dobrota</w:t>
            </w:r>
            <w:proofErr w:type="spellEnd"/>
            <w:r w:rsidRPr="00B26EBB">
              <w:rPr>
                <w:lang w:val="sr-Cyrl-RS"/>
              </w:rPr>
              <w:t xml:space="preserve">, M., </w:t>
            </w:r>
            <w:proofErr w:type="spellStart"/>
            <w:r w:rsidRPr="00B26EBB">
              <w:rPr>
                <w:lang w:val="sr-Cyrl-RS"/>
              </w:rPr>
              <w:t>Martic</w:t>
            </w:r>
            <w:proofErr w:type="spellEnd"/>
            <w:r w:rsidRPr="00B26EBB">
              <w:rPr>
                <w:lang w:val="sr-Cyrl-RS"/>
              </w:rPr>
              <w:t xml:space="preserve">, M., </w:t>
            </w:r>
            <w:proofErr w:type="spellStart"/>
            <w:r w:rsidRPr="00B26EBB">
              <w:rPr>
                <w:lang w:val="sr-Cyrl-RS"/>
              </w:rPr>
              <w:t>Bulajic</w:t>
            </w:r>
            <w:proofErr w:type="spellEnd"/>
            <w:r w:rsidRPr="00B26EBB">
              <w:rPr>
                <w:lang w:val="sr-Cyrl-RS"/>
              </w:rPr>
              <w:t xml:space="preserve">, M., &amp; Jeremic, V. (2015). </w:t>
            </w:r>
            <w:proofErr w:type="spellStart"/>
            <w:r w:rsidRPr="00B26EBB">
              <w:rPr>
                <w:lang w:val="sr-Cyrl-RS"/>
              </w:rPr>
              <w:t>Two-phased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composite</w:t>
            </w:r>
            <w:proofErr w:type="spellEnd"/>
            <w:r w:rsidRPr="00B26EBB">
              <w:rPr>
                <w:lang w:val="sr-Cyrl-RS"/>
              </w:rPr>
              <w:t xml:space="preserve"> I-</w:t>
            </w:r>
            <w:proofErr w:type="spellStart"/>
            <w:r w:rsidRPr="00B26EBB">
              <w:rPr>
                <w:lang w:val="sr-Cyrl-RS"/>
              </w:rPr>
              <w:t>distance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indicator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approach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for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evaluation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of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countries</w:t>
            </w:r>
            <w:proofErr w:type="spellEnd"/>
            <w:r w:rsidRPr="00B26EBB">
              <w:rPr>
                <w:lang w:val="sr-Cyrl-RS"/>
              </w:rPr>
              <w:t xml:space="preserve">’ </w:t>
            </w:r>
            <w:proofErr w:type="spellStart"/>
            <w:r w:rsidRPr="00B26EBB">
              <w:rPr>
                <w:lang w:val="sr-Cyrl-RS"/>
              </w:rPr>
              <w:t>information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development</w:t>
            </w:r>
            <w:proofErr w:type="spellEnd"/>
            <w:r w:rsidRPr="00B26EBB">
              <w:rPr>
                <w:lang w:val="sr-Cyrl-RS"/>
              </w:rPr>
              <w:t xml:space="preserve">, </w:t>
            </w:r>
            <w:proofErr w:type="spellStart"/>
            <w:r w:rsidRPr="00B26EBB">
              <w:rPr>
                <w:i/>
                <w:lang w:val="sr-Cyrl-RS"/>
              </w:rPr>
              <w:t>Telecommunications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Policy</w:t>
            </w:r>
            <w:proofErr w:type="spellEnd"/>
            <w:r w:rsidRPr="00B26EBB">
              <w:rPr>
                <w:i/>
                <w:lang w:val="sr-Cyrl-RS"/>
              </w:rPr>
              <w:t>, 39</w:t>
            </w:r>
            <w:r w:rsidRPr="00B26EBB">
              <w:rPr>
                <w:lang w:val="sr-Cyrl-RS"/>
              </w:rPr>
              <w:t xml:space="preserve">(5), 406-420. </w:t>
            </w:r>
            <w:proofErr w:type="spellStart"/>
            <w:r w:rsidRPr="00B26EBB">
              <w:rPr>
                <w:lang w:val="sr-Cyrl-RS"/>
              </w:rPr>
              <w:t>doi</w:t>
            </w:r>
            <w:proofErr w:type="spellEnd"/>
            <w:r w:rsidRPr="00B26EBB">
              <w:rPr>
                <w:lang w:val="sr-Cyrl-RS"/>
              </w:rPr>
              <w:t xml:space="preserve">: 10.1016/j.telpol.2015.03.003. </w:t>
            </w:r>
          </w:p>
        </w:tc>
      </w:tr>
      <w:tr w:rsidR="00175A6B" w:rsidRPr="00B26EBB" w14:paraId="74BD7456" w14:textId="77777777" w:rsidTr="00821DE9">
        <w:trPr>
          <w:jc w:val="center"/>
        </w:trPr>
        <w:tc>
          <w:tcPr>
            <w:tcW w:w="569" w:type="dxa"/>
            <w:vAlign w:val="center"/>
          </w:tcPr>
          <w:p w14:paraId="15FF7BF4" w14:textId="77777777" w:rsidR="00175A6B" w:rsidRPr="00B26EBB" w:rsidRDefault="00175A6B" w:rsidP="00C311A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  <w:vAlign w:val="center"/>
          </w:tcPr>
          <w:p w14:paraId="0542F4FE" w14:textId="426A810F" w:rsidR="00175A6B" w:rsidRPr="00B26EBB" w:rsidRDefault="00175A6B" w:rsidP="00175A6B">
            <w:pPr>
              <w:jc w:val="both"/>
              <w:rPr>
                <w:color w:val="FF0000"/>
              </w:rPr>
            </w:pPr>
            <w:proofErr w:type="spellStart"/>
            <w:r w:rsidRPr="00B26EBB">
              <w:rPr>
                <w:lang w:val="sr-Cyrl-RS"/>
              </w:rPr>
              <w:t>Dobrota</w:t>
            </w:r>
            <w:proofErr w:type="spellEnd"/>
            <w:r w:rsidRPr="00B26EBB">
              <w:rPr>
                <w:lang w:val="sr-Cyrl-RS"/>
              </w:rPr>
              <w:t xml:space="preserve">, M., &amp; </w:t>
            </w:r>
            <w:proofErr w:type="spellStart"/>
            <w:r w:rsidRPr="00B26EBB">
              <w:rPr>
                <w:lang w:val="sr-Cyrl-RS"/>
              </w:rPr>
              <w:t>Dobrota</w:t>
            </w:r>
            <w:proofErr w:type="spellEnd"/>
            <w:r w:rsidRPr="00B26EBB">
              <w:rPr>
                <w:lang w:val="sr-Cyrl-RS"/>
              </w:rPr>
              <w:t xml:space="preserve">, M. (2016). ARWU </w:t>
            </w:r>
            <w:proofErr w:type="spellStart"/>
            <w:r w:rsidRPr="00B26EBB">
              <w:rPr>
                <w:lang w:val="sr-Cyrl-RS"/>
              </w:rPr>
              <w:t>Ranking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Uncertainty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and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Sensitivity</w:t>
            </w:r>
            <w:proofErr w:type="spellEnd"/>
            <w:r w:rsidRPr="00B26EBB">
              <w:rPr>
                <w:lang w:val="sr-Cyrl-RS"/>
              </w:rPr>
              <w:t xml:space="preserve">: </w:t>
            </w:r>
            <w:proofErr w:type="spellStart"/>
            <w:r w:rsidRPr="00B26EBB">
              <w:rPr>
                <w:lang w:val="sr-Cyrl-RS"/>
              </w:rPr>
              <w:t>What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if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the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Award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Factor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was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Excluded</w:t>
            </w:r>
            <w:proofErr w:type="spellEnd"/>
            <w:r w:rsidRPr="00B26EBB">
              <w:rPr>
                <w:lang w:val="sr-Cyrl-RS"/>
              </w:rPr>
              <w:t xml:space="preserve">? </w:t>
            </w:r>
            <w:proofErr w:type="spellStart"/>
            <w:r w:rsidRPr="00B26EBB">
              <w:rPr>
                <w:i/>
                <w:lang w:val="sr-Cyrl-RS"/>
              </w:rPr>
              <w:t>Journal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of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the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Association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for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Information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Science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and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Technology</w:t>
            </w:r>
            <w:proofErr w:type="spellEnd"/>
            <w:r w:rsidRPr="00B26EBB">
              <w:rPr>
                <w:lang w:val="sr-Cyrl-RS"/>
              </w:rPr>
              <w:t xml:space="preserve">, </w:t>
            </w:r>
            <w:r w:rsidRPr="00B26EBB">
              <w:rPr>
                <w:i/>
                <w:lang w:val="sr-Cyrl-RS"/>
              </w:rPr>
              <w:t>67</w:t>
            </w:r>
            <w:r w:rsidRPr="00B26EBB">
              <w:rPr>
                <w:lang w:val="sr-Cyrl-RS"/>
              </w:rPr>
              <w:t xml:space="preserve">(2), 480-482. doi:10.1002/asi.23527. ISSN: 2330-1643. </w:t>
            </w:r>
          </w:p>
        </w:tc>
      </w:tr>
      <w:tr w:rsidR="00175A6B" w:rsidRPr="00B26EBB" w14:paraId="571A8A71" w14:textId="77777777" w:rsidTr="00821DE9">
        <w:trPr>
          <w:jc w:val="center"/>
        </w:trPr>
        <w:tc>
          <w:tcPr>
            <w:tcW w:w="569" w:type="dxa"/>
            <w:vAlign w:val="center"/>
          </w:tcPr>
          <w:p w14:paraId="4448A428" w14:textId="77777777" w:rsidR="00175A6B" w:rsidRPr="00B26EBB" w:rsidRDefault="00175A6B" w:rsidP="00C311A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  <w:vAlign w:val="center"/>
          </w:tcPr>
          <w:p w14:paraId="31CE6C39" w14:textId="4F32D671" w:rsidR="00175A6B" w:rsidRPr="00B26EBB" w:rsidRDefault="00175A6B" w:rsidP="00175A6B">
            <w:pPr>
              <w:jc w:val="both"/>
              <w:rPr>
                <w:color w:val="FF0000"/>
              </w:rPr>
            </w:pPr>
            <w:proofErr w:type="spellStart"/>
            <w:r w:rsidRPr="00B26EBB">
              <w:rPr>
                <w:lang w:val="sr-Cyrl-RS"/>
              </w:rPr>
              <w:t>Horvat</w:t>
            </w:r>
            <w:proofErr w:type="spellEnd"/>
            <w:r w:rsidRPr="00B26EBB">
              <w:rPr>
                <w:lang w:val="sr-Cyrl-RS"/>
              </w:rPr>
              <w:t xml:space="preserve">, A., </w:t>
            </w:r>
            <w:proofErr w:type="spellStart"/>
            <w:r w:rsidRPr="00B26EBB">
              <w:rPr>
                <w:lang w:val="sr-Cyrl-RS"/>
              </w:rPr>
              <w:t>Dobrota</w:t>
            </w:r>
            <w:proofErr w:type="spellEnd"/>
            <w:r w:rsidRPr="00B26EBB">
              <w:rPr>
                <w:lang w:val="sr-Cyrl-RS"/>
              </w:rPr>
              <w:t xml:space="preserve">, M., </w:t>
            </w:r>
            <w:proofErr w:type="spellStart"/>
            <w:r w:rsidRPr="00B26EBB">
              <w:rPr>
                <w:lang w:val="sr-Cyrl-RS"/>
              </w:rPr>
              <w:t>Krsmanovic</w:t>
            </w:r>
            <w:proofErr w:type="spellEnd"/>
            <w:r w:rsidRPr="00B26EBB">
              <w:rPr>
                <w:lang w:val="sr-Cyrl-RS"/>
              </w:rPr>
              <w:t xml:space="preserve">, M., &amp; </w:t>
            </w:r>
            <w:proofErr w:type="spellStart"/>
            <w:r w:rsidRPr="00B26EBB">
              <w:rPr>
                <w:lang w:val="sr-Cyrl-RS"/>
              </w:rPr>
              <w:t>Cudanov</w:t>
            </w:r>
            <w:proofErr w:type="spellEnd"/>
            <w:r w:rsidRPr="00B26EBB">
              <w:rPr>
                <w:lang w:val="sr-Cyrl-RS"/>
              </w:rPr>
              <w:t xml:space="preserve">, M. (2015). </w:t>
            </w:r>
            <w:proofErr w:type="spellStart"/>
            <w:r w:rsidRPr="00B26EBB">
              <w:rPr>
                <w:lang w:val="sr-Cyrl-RS"/>
              </w:rPr>
              <w:t>Student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Perception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of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Moodle</w:t>
            </w:r>
            <w:proofErr w:type="spellEnd"/>
            <w:r w:rsidRPr="00B26EBB">
              <w:rPr>
                <w:lang w:val="sr-Cyrl-RS"/>
              </w:rPr>
              <w:t xml:space="preserve"> LMS: A </w:t>
            </w:r>
            <w:proofErr w:type="spellStart"/>
            <w:r w:rsidRPr="00B26EBB">
              <w:rPr>
                <w:lang w:val="sr-Cyrl-RS"/>
              </w:rPr>
              <w:t>Satisfaction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and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Significance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Analysis</w:t>
            </w:r>
            <w:proofErr w:type="spellEnd"/>
            <w:r w:rsidRPr="00B26EBB">
              <w:rPr>
                <w:lang w:val="sr-Cyrl-RS"/>
              </w:rPr>
              <w:t xml:space="preserve">. </w:t>
            </w:r>
            <w:proofErr w:type="spellStart"/>
            <w:r w:rsidRPr="00B26EBB">
              <w:rPr>
                <w:i/>
                <w:lang w:val="sr-Cyrl-RS"/>
              </w:rPr>
              <w:t>Interactive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Learning</w:t>
            </w:r>
            <w:proofErr w:type="spellEnd"/>
            <w:r w:rsidRPr="00B26EBB">
              <w:rPr>
                <w:i/>
                <w:lang w:val="sr-Cyrl-RS"/>
              </w:rPr>
              <w:t xml:space="preserve"> </w:t>
            </w:r>
            <w:proofErr w:type="spellStart"/>
            <w:r w:rsidRPr="00B26EBB">
              <w:rPr>
                <w:i/>
                <w:lang w:val="sr-Cyrl-RS"/>
              </w:rPr>
              <w:t>Environments</w:t>
            </w:r>
            <w:proofErr w:type="spellEnd"/>
            <w:r w:rsidRPr="00B26EBB">
              <w:rPr>
                <w:i/>
                <w:lang w:val="sr-Cyrl-RS"/>
              </w:rPr>
              <w:t>, 23</w:t>
            </w:r>
            <w:r w:rsidRPr="00B26EBB">
              <w:rPr>
                <w:lang w:val="sr-Cyrl-RS"/>
              </w:rPr>
              <w:t xml:space="preserve">(4), 515-527. doi:10.1080/10494820.2013.788033. </w:t>
            </w:r>
          </w:p>
        </w:tc>
      </w:tr>
      <w:tr w:rsidR="00FC5D9B" w:rsidRPr="00B26EBB" w14:paraId="78622E04" w14:textId="77777777" w:rsidTr="00821DE9">
        <w:trPr>
          <w:jc w:val="center"/>
        </w:trPr>
        <w:tc>
          <w:tcPr>
            <w:tcW w:w="10327" w:type="dxa"/>
            <w:gridSpan w:val="10"/>
          </w:tcPr>
          <w:p w14:paraId="291727E4" w14:textId="77777777" w:rsidR="00FC5D9B" w:rsidRPr="00B26EBB" w:rsidRDefault="00FC5D9B" w:rsidP="000217E7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 xml:space="preserve">Збирни подаци научне, односно уметничке и стручне </w:t>
            </w:r>
            <w:r w:rsidR="00182ECE" w:rsidRPr="00B26EBB">
              <w:rPr>
                <w:b/>
                <w:lang w:val="sr-Cyrl-CS"/>
              </w:rPr>
              <w:t>активности наставника</w:t>
            </w:r>
          </w:p>
        </w:tc>
      </w:tr>
      <w:tr w:rsidR="00FC5D9B" w:rsidRPr="00B26EBB" w14:paraId="6AB7DD7A" w14:textId="77777777" w:rsidTr="00821DE9">
        <w:trPr>
          <w:jc w:val="center"/>
        </w:trPr>
        <w:tc>
          <w:tcPr>
            <w:tcW w:w="4712" w:type="dxa"/>
            <w:gridSpan w:val="5"/>
          </w:tcPr>
          <w:p w14:paraId="698C47A3" w14:textId="77777777" w:rsidR="00FC5D9B" w:rsidRPr="00B26EBB" w:rsidRDefault="00FC5D9B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Укупан број цитата</w:t>
            </w:r>
          </w:p>
        </w:tc>
        <w:tc>
          <w:tcPr>
            <w:tcW w:w="5615" w:type="dxa"/>
            <w:gridSpan w:val="5"/>
          </w:tcPr>
          <w:p w14:paraId="45A51F8A" w14:textId="2A7C21CE" w:rsidR="00FC5D9B" w:rsidRPr="00B26EBB" w:rsidRDefault="00175A6B" w:rsidP="000217E7">
            <w:pPr>
              <w:rPr>
                <w:lang w:val="en-US"/>
              </w:rPr>
            </w:pPr>
            <w:r w:rsidRPr="00B26EBB">
              <w:rPr>
                <w:lang w:val="sr-Cyrl-RS"/>
              </w:rPr>
              <w:t>100 (</w:t>
            </w:r>
            <w:proofErr w:type="spellStart"/>
            <w:r w:rsidRPr="00B26EBB">
              <w:rPr>
                <w:lang w:val="en-US"/>
              </w:rPr>
              <w:t>WoS</w:t>
            </w:r>
            <w:proofErr w:type="spellEnd"/>
            <w:r w:rsidRPr="00B26EBB">
              <w:rPr>
                <w:lang w:val="sr-Cyrl-RS"/>
              </w:rPr>
              <w:t>)</w:t>
            </w:r>
            <w:r w:rsidRPr="00B26EBB">
              <w:rPr>
                <w:lang w:val="en-US"/>
              </w:rPr>
              <w:t>, 105</w:t>
            </w:r>
            <w:r w:rsidR="00B36157" w:rsidRPr="00B26EBB">
              <w:rPr>
                <w:lang w:val="en-US"/>
              </w:rPr>
              <w:t xml:space="preserve"> (Scopus)</w:t>
            </w:r>
            <w:r w:rsidRPr="00B26EBB">
              <w:rPr>
                <w:lang w:val="en-US"/>
              </w:rPr>
              <w:t>, 311 (Google Scholar)</w:t>
            </w:r>
          </w:p>
        </w:tc>
      </w:tr>
      <w:tr w:rsidR="00FC5D9B" w:rsidRPr="00B26EBB" w14:paraId="28331C8C" w14:textId="77777777" w:rsidTr="00821DE9">
        <w:trPr>
          <w:jc w:val="center"/>
        </w:trPr>
        <w:tc>
          <w:tcPr>
            <w:tcW w:w="4712" w:type="dxa"/>
            <w:gridSpan w:val="5"/>
          </w:tcPr>
          <w:p w14:paraId="2AB88430" w14:textId="77777777" w:rsidR="00FC5D9B" w:rsidRPr="00B26EBB" w:rsidRDefault="00FC5D9B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 xml:space="preserve">Укупан број радова са </w:t>
            </w:r>
            <w:r w:rsidRPr="00B26EBB">
              <w:t>SCI</w:t>
            </w:r>
            <w:r w:rsidRPr="00B26EBB">
              <w:rPr>
                <w:lang w:val="sr-Cyrl-CS"/>
              </w:rPr>
              <w:t xml:space="preserve"> (</w:t>
            </w:r>
            <w:r w:rsidRPr="00B26EBB">
              <w:t>SSCI</w:t>
            </w:r>
            <w:r w:rsidRPr="00B26EBB">
              <w:rPr>
                <w:lang w:val="sr-Cyrl-CS"/>
              </w:rPr>
              <w:t>) листе</w:t>
            </w:r>
          </w:p>
        </w:tc>
        <w:tc>
          <w:tcPr>
            <w:tcW w:w="5615" w:type="dxa"/>
            <w:gridSpan w:val="5"/>
          </w:tcPr>
          <w:p w14:paraId="03B3EA60" w14:textId="36206A86" w:rsidR="00FC5D9B" w:rsidRPr="00B26EBB" w:rsidRDefault="00175A6B" w:rsidP="000217E7">
            <w:pPr>
              <w:rPr>
                <w:lang w:val="en-US"/>
              </w:rPr>
            </w:pPr>
            <w:r w:rsidRPr="00B26EBB">
              <w:rPr>
                <w:lang w:val="en-US"/>
              </w:rPr>
              <w:t>17</w:t>
            </w:r>
          </w:p>
        </w:tc>
      </w:tr>
      <w:tr w:rsidR="00FC5D9B" w:rsidRPr="00B26EBB" w14:paraId="1C4682D7" w14:textId="77777777" w:rsidTr="00821DE9">
        <w:trPr>
          <w:jc w:val="center"/>
        </w:trPr>
        <w:tc>
          <w:tcPr>
            <w:tcW w:w="4712" w:type="dxa"/>
            <w:gridSpan w:val="5"/>
          </w:tcPr>
          <w:p w14:paraId="4BDAFF20" w14:textId="77777777" w:rsidR="00FC5D9B" w:rsidRPr="00B26EBB" w:rsidRDefault="00FC5D9B" w:rsidP="000217E7">
            <w:pPr>
              <w:rPr>
                <w:lang w:val="sr-Cyrl-CS"/>
              </w:rPr>
            </w:pPr>
            <w:proofErr w:type="spellStart"/>
            <w:r w:rsidRPr="00B26EBB">
              <w:t>Тренутно</w:t>
            </w:r>
            <w:proofErr w:type="spellEnd"/>
            <w:r w:rsidRPr="00B26EBB">
              <w:t xml:space="preserve"> у</w:t>
            </w:r>
            <w:r w:rsidRPr="00B26EBB">
              <w:rPr>
                <w:lang w:val="sr-Cyrl-CS"/>
              </w:rPr>
              <w:t>чешће на пројектима</w:t>
            </w:r>
          </w:p>
        </w:tc>
        <w:tc>
          <w:tcPr>
            <w:tcW w:w="1738" w:type="dxa"/>
            <w:gridSpan w:val="2"/>
          </w:tcPr>
          <w:p w14:paraId="2B7A476B" w14:textId="0FE57CCF" w:rsidR="00FC5D9B" w:rsidRPr="00B26EBB" w:rsidRDefault="00FC5D9B" w:rsidP="000217E7">
            <w:r w:rsidRPr="00B26EBB">
              <w:rPr>
                <w:lang w:val="sr-Cyrl-CS"/>
              </w:rPr>
              <w:t>Домаћи</w:t>
            </w:r>
            <w:r w:rsidR="009C72A2" w:rsidRPr="00B26EBB">
              <w:t>:</w:t>
            </w:r>
            <w:r w:rsidR="009370FB" w:rsidRPr="00B26EBB">
              <w:t xml:space="preserve"> </w:t>
            </w:r>
            <w:r w:rsidR="00175A6B" w:rsidRPr="00B26EBB">
              <w:t>3</w:t>
            </w:r>
          </w:p>
        </w:tc>
        <w:tc>
          <w:tcPr>
            <w:tcW w:w="3877" w:type="dxa"/>
            <w:gridSpan w:val="3"/>
          </w:tcPr>
          <w:p w14:paraId="0D1290B7" w14:textId="0A5BDCD5" w:rsidR="00FC5D9B" w:rsidRPr="00B26EBB" w:rsidRDefault="00FC5D9B" w:rsidP="000217E7">
            <w:r w:rsidRPr="00B26EBB">
              <w:rPr>
                <w:lang w:val="sr-Cyrl-CS"/>
              </w:rPr>
              <w:t>Међународни</w:t>
            </w:r>
            <w:r w:rsidR="009C72A2" w:rsidRPr="00B26EBB">
              <w:t>:</w:t>
            </w:r>
            <w:r w:rsidR="009370FB" w:rsidRPr="00B26EBB">
              <w:t xml:space="preserve"> </w:t>
            </w:r>
            <w:r w:rsidR="00175A6B" w:rsidRPr="00B26EBB">
              <w:t>1</w:t>
            </w:r>
          </w:p>
        </w:tc>
      </w:tr>
      <w:tr w:rsidR="00175A6B" w:rsidRPr="00B26EBB" w14:paraId="6D12C67B" w14:textId="77777777" w:rsidTr="00821DE9">
        <w:trPr>
          <w:jc w:val="center"/>
        </w:trPr>
        <w:tc>
          <w:tcPr>
            <w:tcW w:w="1526" w:type="dxa"/>
            <w:gridSpan w:val="2"/>
          </w:tcPr>
          <w:p w14:paraId="58163B16" w14:textId="77777777" w:rsidR="00175A6B" w:rsidRPr="00B26EBB" w:rsidRDefault="00175A6B" w:rsidP="00175A6B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Усавршавања</w:t>
            </w:r>
          </w:p>
        </w:tc>
        <w:tc>
          <w:tcPr>
            <w:tcW w:w="8801" w:type="dxa"/>
            <w:gridSpan w:val="8"/>
            <w:vAlign w:val="center"/>
          </w:tcPr>
          <w:p w14:paraId="67E591AF" w14:textId="3A8BB78A" w:rsidR="00175A6B" w:rsidRPr="00B26EBB" w:rsidRDefault="00175A6B" w:rsidP="00175A6B">
            <w:pPr>
              <w:jc w:val="both"/>
              <w:textAlignment w:val="top"/>
              <w:rPr>
                <w:lang w:val="sr-Cyrl-CS"/>
              </w:rPr>
            </w:pPr>
            <w:proofErr w:type="spellStart"/>
            <w:r w:rsidRPr="00B26EBB">
              <w:rPr>
                <w:lang w:val="sr-Cyrl-RS"/>
              </w:rPr>
              <w:t>Master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Studies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Development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Program</w:t>
            </w:r>
            <w:proofErr w:type="spellEnd"/>
            <w:r w:rsidRPr="00B26EBB">
              <w:rPr>
                <w:lang w:val="sr-Cyrl-RS"/>
              </w:rPr>
              <w:t xml:space="preserve"> (MSDP), у организацији </w:t>
            </w:r>
            <w:proofErr w:type="spellStart"/>
            <w:r w:rsidRPr="00B26EBB">
              <w:rPr>
                <w:lang w:val="sr-Cyrl-RS"/>
              </w:rPr>
              <w:t>World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University</w:t>
            </w:r>
            <w:proofErr w:type="spellEnd"/>
            <w:r w:rsidRPr="00B26EBB">
              <w:rPr>
                <w:lang w:val="sr-Cyrl-RS"/>
              </w:rPr>
              <w:t xml:space="preserve"> </w:t>
            </w:r>
            <w:proofErr w:type="spellStart"/>
            <w:r w:rsidRPr="00B26EBB">
              <w:rPr>
                <w:lang w:val="sr-Cyrl-RS"/>
              </w:rPr>
              <w:t>Service</w:t>
            </w:r>
            <w:proofErr w:type="spellEnd"/>
            <w:r w:rsidRPr="00B26EBB">
              <w:rPr>
                <w:lang w:val="sr-Cyrl-RS"/>
              </w:rPr>
              <w:t xml:space="preserve"> (WUS) </w:t>
            </w:r>
            <w:proofErr w:type="spellStart"/>
            <w:r w:rsidRPr="00B26EBB">
              <w:rPr>
                <w:lang w:val="sr-Cyrl-RS"/>
              </w:rPr>
              <w:t>Austria</w:t>
            </w:r>
            <w:proofErr w:type="spellEnd"/>
          </w:p>
        </w:tc>
      </w:tr>
      <w:tr w:rsidR="00175A6B" w:rsidRPr="00B26EBB" w14:paraId="38640DF7" w14:textId="77777777" w:rsidTr="00821DE9">
        <w:trPr>
          <w:jc w:val="center"/>
        </w:trPr>
        <w:tc>
          <w:tcPr>
            <w:tcW w:w="10327" w:type="dxa"/>
            <w:gridSpan w:val="10"/>
          </w:tcPr>
          <w:p w14:paraId="56F96351" w14:textId="468A378A" w:rsidR="00175A6B" w:rsidRPr="00B26EBB" w:rsidRDefault="00175A6B" w:rsidP="00A9769F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Други подаци које сматрате релевантним:</w:t>
            </w:r>
          </w:p>
        </w:tc>
      </w:tr>
    </w:tbl>
    <w:p w14:paraId="71789A03" w14:textId="77777777" w:rsidR="00FC5D9B" w:rsidRPr="00B26EBB" w:rsidRDefault="00FC5D9B" w:rsidP="00A9769F"/>
    <w:sectPr w:rsidR="00FC5D9B" w:rsidRPr="00B26EBB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2688B2D0"/>
    <w:lvl w:ilvl="0" w:tplc="42E8392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1NzC2tLSwNDA1MDRR0lEKTi0uzszPAykwrAUAKQW4PiwAAAA="/>
  </w:docVars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5496D"/>
    <w:rsid w:val="00165CDA"/>
    <w:rsid w:val="001721F8"/>
    <w:rsid w:val="00174E6E"/>
    <w:rsid w:val="00175A6B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77A42"/>
    <w:rsid w:val="002931B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15555"/>
    <w:rsid w:val="004219C0"/>
    <w:rsid w:val="00456812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3378"/>
    <w:rsid w:val="0053505A"/>
    <w:rsid w:val="00544581"/>
    <w:rsid w:val="00545F55"/>
    <w:rsid w:val="00550170"/>
    <w:rsid w:val="00554105"/>
    <w:rsid w:val="0056626E"/>
    <w:rsid w:val="00570CBE"/>
    <w:rsid w:val="00573FE6"/>
    <w:rsid w:val="00577DCE"/>
    <w:rsid w:val="00583A54"/>
    <w:rsid w:val="005B0EBC"/>
    <w:rsid w:val="005B6110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6F7E6C"/>
    <w:rsid w:val="0071333A"/>
    <w:rsid w:val="00721BF4"/>
    <w:rsid w:val="00727620"/>
    <w:rsid w:val="00727D89"/>
    <w:rsid w:val="00727E78"/>
    <w:rsid w:val="00740D41"/>
    <w:rsid w:val="00744E1F"/>
    <w:rsid w:val="00751163"/>
    <w:rsid w:val="0075626B"/>
    <w:rsid w:val="00765D72"/>
    <w:rsid w:val="00790B5A"/>
    <w:rsid w:val="007914A7"/>
    <w:rsid w:val="00791843"/>
    <w:rsid w:val="007D0B08"/>
    <w:rsid w:val="007D183B"/>
    <w:rsid w:val="007D3469"/>
    <w:rsid w:val="007D3514"/>
    <w:rsid w:val="007D3FE8"/>
    <w:rsid w:val="007D4203"/>
    <w:rsid w:val="00821DE9"/>
    <w:rsid w:val="008300AD"/>
    <w:rsid w:val="00845435"/>
    <w:rsid w:val="00866A16"/>
    <w:rsid w:val="008761A7"/>
    <w:rsid w:val="008845B8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C72A2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9769F"/>
    <w:rsid w:val="00AA6F55"/>
    <w:rsid w:val="00AB553B"/>
    <w:rsid w:val="00AB779C"/>
    <w:rsid w:val="00AC2486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26EBB"/>
    <w:rsid w:val="00B33D90"/>
    <w:rsid w:val="00B3410C"/>
    <w:rsid w:val="00B3576F"/>
    <w:rsid w:val="00B36157"/>
    <w:rsid w:val="00B84896"/>
    <w:rsid w:val="00B907F8"/>
    <w:rsid w:val="00B95AFB"/>
    <w:rsid w:val="00BA294E"/>
    <w:rsid w:val="00BA7E87"/>
    <w:rsid w:val="00BC42EB"/>
    <w:rsid w:val="00BD626C"/>
    <w:rsid w:val="00BD6A75"/>
    <w:rsid w:val="00BE1993"/>
    <w:rsid w:val="00BE3864"/>
    <w:rsid w:val="00C24DAD"/>
    <w:rsid w:val="00C311A9"/>
    <w:rsid w:val="00C32875"/>
    <w:rsid w:val="00C35D85"/>
    <w:rsid w:val="00C41E04"/>
    <w:rsid w:val="00C53654"/>
    <w:rsid w:val="00C57B5A"/>
    <w:rsid w:val="00C624B6"/>
    <w:rsid w:val="00C70A21"/>
    <w:rsid w:val="00C711C7"/>
    <w:rsid w:val="00C73969"/>
    <w:rsid w:val="00C75E43"/>
    <w:rsid w:val="00C85520"/>
    <w:rsid w:val="00C859BF"/>
    <w:rsid w:val="00C975FA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08F7"/>
    <w:rsid w:val="00DF7C5A"/>
    <w:rsid w:val="00E07495"/>
    <w:rsid w:val="00E15F42"/>
    <w:rsid w:val="00E17930"/>
    <w:rsid w:val="00E26193"/>
    <w:rsid w:val="00E335A1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C6245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lab.fon.bg.ac.rs/?page_id=384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atlab.fon.bg.ac.rs/?page_id=38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tlab.fon.bg.ac.rs/?page_id=3842" TargetMode="External"/><Relationship Id="rId5" Type="http://schemas.openxmlformats.org/officeDocument/2006/relationships/hyperlink" Target="http://statlab.fon.bg.ac.rs/?page_id=38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4649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Veljko Jeremic</cp:lastModifiedBy>
  <cp:revision>34</cp:revision>
  <cp:lastPrinted>2012-02-13T18:34:00Z</cp:lastPrinted>
  <dcterms:created xsi:type="dcterms:W3CDTF">2013-11-10T18:05:00Z</dcterms:created>
  <dcterms:modified xsi:type="dcterms:W3CDTF">2019-02-02T08:40:00Z</dcterms:modified>
</cp:coreProperties>
</file>